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39038A">
        <w:rPr>
          <w:sz w:val="24"/>
        </w:rPr>
        <w:t>9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39038A">
        <w:rPr>
          <w:sz w:val="24"/>
        </w:rPr>
        <w:t>10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 xml:space="preserve">, </w:t>
      </w:r>
      <w:r w:rsidR="00336B77" w:rsidRPr="00396804">
        <w:rPr>
          <w:color w:val="000000"/>
          <w:sz w:val="24"/>
          <w:szCs w:val="24"/>
        </w:rPr>
        <w:t>отмечено увеличение уровня за</w:t>
      </w:r>
      <w:r w:rsidR="00336B77">
        <w:rPr>
          <w:color w:val="000000"/>
          <w:sz w:val="24"/>
          <w:szCs w:val="24"/>
        </w:rPr>
        <w:t>грязнения воздуха азота оксидом,</w:t>
      </w:r>
      <w:r w:rsidR="00336B77" w:rsidRPr="00396804">
        <w:rPr>
          <w:color w:val="000000"/>
          <w:sz w:val="24"/>
          <w:szCs w:val="24"/>
        </w:rPr>
        <w:t xml:space="preserve"> максимальная из разовых концентраций которых</w:t>
      </w:r>
      <w:r w:rsidR="00336B77">
        <w:rPr>
          <w:color w:val="000000"/>
          <w:sz w:val="24"/>
          <w:szCs w:val="24"/>
        </w:rPr>
        <w:t xml:space="preserve"> достигла 2,3</w:t>
      </w:r>
      <w:r w:rsidR="00336B77" w:rsidRPr="00396804">
        <w:rPr>
          <w:color w:val="000000"/>
          <w:sz w:val="24"/>
          <w:szCs w:val="24"/>
        </w:rPr>
        <w:t xml:space="preserve"> ПДК, </w:t>
      </w:r>
      <w:r w:rsidR="00336B77">
        <w:rPr>
          <w:color w:val="000000"/>
          <w:sz w:val="24"/>
          <w:szCs w:val="24"/>
        </w:rPr>
        <w:t xml:space="preserve">концентрация </w:t>
      </w:r>
      <w:r w:rsidR="00336B77" w:rsidRPr="00396804">
        <w:rPr>
          <w:sz w:val="24"/>
          <w:szCs w:val="24"/>
        </w:rPr>
        <w:t>азота диоксида и углерода оксида составляла</w:t>
      </w:r>
      <w:r w:rsidR="00336B77" w:rsidRPr="007E4E42">
        <w:rPr>
          <w:sz w:val="24"/>
        </w:rPr>
        <w:t xml:space="preserve"> </w:t>
      </w:r>
      <w:r w:rsidR="00336B77">
        <w:rPr>
          <w:sz w:val="24"/>
        </w:rPr>
        <w:t xml:space="preserve">0,6 ПДК. </w:t>
      </w:r>
      <w:r w:rsidR="00336B77" w:rsidRPr="007E4E42">
        <w:rPr>
          <w:sz w:val="24"/>
        </w:rPr>
        <w:t>Содержание в воздухе</w:t>
      </w:r>
      <w:r w:rsidR="00336B77">
        <w:rPr>
          <w:sz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358140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39038A">
        <w:rPr>
          <w:b/>
          <w:i/>
          <w:sz w:val="24"/>
        </w:rPr>
        <w:t>9</w:t>
      </w:r>
      <w:r w:rsidR="007E4E42" w:rsidRPr="007E4E42">
        <w:rPr>
          <w:b/>
          <w:i/>
          <w:sz w:val="24"/>
        </w:rPr>
        <w:t xml:space="preserve">– </w:t>
      </w:r>
      <w:r w:rsidR="0039038A">
        <w:rPr>
          <w:b/>
          <w:i/>
          <w:sz w:val="24"/>
        </w:rPr>
        <w:t>10</w:t>
      </w:r>
      <w:r w:rsidR="009B52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</w:p>
    <w:p w:rsidR="004F213C" w:rsidRDefault="004F213C" w:rsidP="004F213C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>твердым частицам, фракции размером до 10 микрон в воздухе</w:t>
      </w:r>
      <w:r>
        <w:rPr>
          <w:sz w:val="24"/>
        </w:rPr>
        <w:t xml:space="preserve"> Минска, на станции фонового мониторинга в Березинском заповеднике, </w:t>
      </w:r>
      <w:r>
        <w:rPr>
          <w:sz w:val="24"/>
        </w:rPr>
        <w:t xml:space="preserve">Гомеля, </w:t>
      </w:r>
      <w:r>
        <w:rPr>
          <w:sz w:val="24"/>
        </w:rPr>
        <w:t xml:space="preserve">Полоцка, </w:t>
      </w:r>
      <w:r w:rsidRPr="0071357A">
        <w:rPr>
          <w:sz w:val="24"/>
        </w:rPr>
        <w:t>Могилева</w:t>
      </w:r>
      <w:r>
        <w:rPr>
          <w:sz w:val="24"/>
        </w:rPr>
        <w:t xml:space="preserve">, </w:t>
      </w:r>
      <w:r>
        <w:rPr>
          <w:sz w:val="24"/>
        </w:rPr>
        <w:t>Бреста</w:t>
      </w:r>
      <w:r>
        <w:rPr>
          <w:sz w:val="24"/>
        </w:rPr>
        <w:t xml:space="preserve"> и</w:t>
      </w:r>
      <w:r>
        <w:rPr>
          <w:sz w:val="24"/>
        </w:rPr>
        <w:t xml:space="preserve"> Гродно </w:t>
      </w:r>
      <w:r w:rsidRPr="0071357A">
        <w:rPr>
          <w:sz w:val="24"/>
        </w:rPr>
        <w:t>варьировались в диапазоне 0,</w:t>
      </w:r>
      <w:r>
        <w:rPr>
          <w:sz w:val="24"/>
        </w:rPr>
        <w:t>1</w:t>
      </w:r>
      <w:r>
        <w:rPr>
          <w:sz w:val="24"/>
        </w:rPr>
        <w:t xml:space="preserve"> – 0,</w:t>
      </w:r>
      <w:r>
        <w:rPr>
          <w:sz w:val="24"/>
        </w:rPr>
        <w:t>8</w:t>
      </w:r>
      <w:r w:rsidRPr="0071357A">
        <w:rPr>
          <w:sz w:val="24"/>
        </w:rPr>
        <w:t xml:space="preserve">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1B6124">
        <w:rPr>
          <w:sz w:val="24"/>
        </w:rPr>
        <w:t>в воздухе Ми</w:t>
      </w:r>
      <w:r w:rsidR="004F213C">
        <w:rPr>
          <w:sz w:val="24"/>
        </w:rPr>
        <w:t>нска (в микрорайоне «Уручье) превышала норматив</w:t>
      </w:r>
      <w:r w:rsidR="001B6124">
        <w:rPr>
          <w:sz w:val="24"/>
        </w:rPr>
        <w:t xml:space="preserve"> ПДК</w:t>
      </w:r>
      <w:r w:rsidR="004F213C">
        <w:rPr>
          <w:sz w:val="24"/>
        </w:rPr>
        <w:t xml:space="preserve"> в 1,1 раза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39038A">
        <w:rPr>
          <w:b/>
          <w:i/>
          <w:sz w:val="24"/>
        </w:rPr>
        <w:t>9</w:t>
      </w:r>
      <w:r w:rsidR="00D23CC3" w:rsidRPr="007E4E42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C839A8" w:rsidP="009D60E9">
      <w:pPr>
        <w:rPr>
          <w:b/>
          <w:i/>
        </w:rPr>
      </w:pPr>
      <w:bookmarkStart w:id="0" w:name="_GoBack"/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C35CA4B" wp14:editId="269E738B">
            <wp:simplePos x="0" y="0"/>
            <wp:positionH relativeFrom="column">
              <wp:posOffset>-30563</wp:posOffset>
            </wp:positionH>
            <wp:positionV relativeFrom="paragraph">
              <wp:posOffset>17034</wp:posOffset>
            </wp:positionV>
            <wp:extent cx="5907819" cy="4079019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09.03.26 01:00</c:v>
                </c:pt>
                <c:pt idx="1">
                  <c:v>09.03.26 02:00</c:v>
                </c:pt>
                <c:pt idx="2">
                  <c:v>09.03.26 03:00</c:v>
                </c:pt>
                <c:pt idx="3">
                  <c:v>09.03.26 04:00</c:v>
                </c:pt>
                <c:pt idx="4">
                  <c:v>09.03.26 05:00</c:v>
                </c:pt>
                <c:pt idx="5">
                  <c:v>09.03.26 06:00</c:v>
                </c:pt>
                <c:pt idx="6">
                  <c:v>09.03.26 07:00</c:v>
                </c:pt>
                <c:pt idx="7">
                  <c:v>09.03.26 08:00</c:v>
                </c:pt>
                <c:pt idx="8">
                  <c:v>09.03.26 09:00</c:v>
                </c:pt>
                <c:pt idx="9">
                  <c:v>09.03.26 10:00</c:v>
                </c:pt>
                <c:pt idx="10">
                  <c:v>09.03.26 11:00</c:v>
                </c:pt>
                <c:pt idx="11">
                  <c:v>09.03.26 12:00</c:v>
                </c:pt>
                <c:pt idx="12">
                  <c:v>09.03.26 13:00</c:v>
                </c:pt>
                <c:pt idx="13">
                  <c:v>09.03.26 14:00</c:v>
                </c:pt>
                <c:pt idx="14">
                  <c:v>09.03.26 15:00</c:v>
                </c:pt>
                <c:pt idx="15">
                  <c:v>09.03.26 16:00</c:v>
                </c:pt>
                <c:pt idx="16">
                  <c:v>09.03.26 17:00</c:v>
                </c:pt>
                <c:pt idx="17">
                  <c:v>09.03.26 18:00</c:v>
                </c:pt>
                <c:pt idx="18">
                  <c:v>09.03.26 19:00</c:v>
                </c:pt>
                <c:pt idx="19">
                  <c:v>09.03.26 20:00</c:v>
                </c:pt>
                <c:pt idx="20">
                  <c:v>09.03.26 21:00</c:v>
                </c:pt>
                <c:pt idx="21">
                  <c:v>09.03.26 22:00</c:v>
                </c:pt>
                <c:pt idx="22">
                  <c:v>09.03.26 23:00</c:v>
                </c:pt>
                <c:pt idx="23">
                  <c:v>10.03.26 00:00</c:v>
                </c:pt>
                <c:pt idx="24">
                  <c:v>10.03.26 01:00</c:v>
                </c:pt>
                <c:pt idx="25">
                  <c:v>10.03.26 02:00</c:v>
                </c:pt>
                <c:pt idx="26">
                  <c:v>10.03.26 03:00</c:v>
                </c:pt>
                <c:pt idx="27">
                  <c:v>10.03.26 04:00</c:v>
                </c:pt>
                <c:pt idx="28">
                  <c:v>10.03.26 05:00</c:v>
                </c:pt>
                <c:pt idx="29">
                  <c:v>10.03.26 07:00</c:v>
                </c:pt>
                <c:pt idx="30">
                  <c:v>10.03.26 08:00</c:v>
                </c:pt>
                <c:pt idx="31">
                  <c:v>10.03.26 09:00</c:v>
                </c:pt>
                <c:pt idx="32">
                  <c:v>10.03.26 10:00</c:v>
                </c:pt>
                <c:pt idx="33">
                  <c:v>10.03.26 11:00</c:v>
                </c:pt>
                <c:pt idx="34">
                  <c:v>10.03.26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5.8636000000000001E-2</c:v>
                </c:pt>
                <c:pt idx="1">
                  <c:v>4.6929999999999999E-2</c:v>
                </c:pt>
                <c:pt idx="2">
                  <c:v>4.1869999999999997E-2</c:v>
                </c:pt>
                <c:pt idx="3">
                  <c:v>3.304E-2</c:v>
                </c:pt>
                <c:pt idx="4">
                  <c:v>2.9089999999999998E-2</c:v>
                </c:pt>
                <c:pt idx="5">
                  <c:v>2.9595999999999997E-2</c:v>
                </c:pt>
                <c:pt idx="6">
                  <c:v>3.4324E-2</c:v>
                </c:pt>
                <c:pt idx="7">
                  <c:v>6.9510000000000002E-2</c:v>
                </c:pt>
                <c:pt idx="8">
                  <c:v>0.13425599999999999</c:v>
                </c:pt>
                <c:pt idx="9">
                  <c:v>0.116006</c:v>
                </c:pt>
                <c:pt idx="10">
                  <c:v>8.932000000000001E-2</c:v>
                </c:pt>
                <c:pt idx="11">
                  <c:v>5.5913999999999998E-2</c:v>
                </c:pt>
                <c:pt idx="12">
                  <c:v>3.7975999999999996E-2</c:v>
                </c:pt>
                <c:pt idx="13">
                  <c:v>3.44E-2</c:v>
                </c:pt>
                <c:pt idx="14">
                  <c:v>3.5269999999999996E-2</c:v>
                </c:pt>
                <c:pt idx="15">
                  <c:v>3.2139999999999995E-2</c:v>
                </c:pt>
                <c:pt idx="16">
                  <c:v>3.9710000000000002E-2</c:v>
                </c:pt>
                <c:pt idx="17">
                  <c:v>3.4099999999999998E-2</c:v>
                </c:pt>
                <c:pt idx="18">
                  <c:v>4.8966000000000003E-2</c:v>
                </c:pt>
                <c:pt idx="19">
                  <c:v>5.9436000000000003E-2</c:v>
                </c:pt>
                <c:pt idx="20">
                  <c:v>6.6994000000000012E-2</c:v>
                </c:pt>
                <c:pt idx="21">
                  <c:v>5.7013999999999995E-2</c:v>
                </c:pt>
                <c:pt idx="22">
                  <c:v>4.8460000000000003E-2</c:v>
                </c:pt>
                <c:pt idx="23">
                  <c:v>4.301E-2</c:v>
                </c:pt>
                <c:pt idx="24">
                  <c:v>4.1664E-2</c:v>
                </c:pt>
                <c:pt idx="25">
                  <c:v>3.5009999999999999E-2</c:v>
                </c:pt>
                <c:pt idx="26">
                  <c:v>3.1280000000000002E-2</c:v>
                </c:pt>
                <c:pt idx="27">
                  <c:v>2.7830000000000001E-2</c:v>
                </c:pt>
                <c:pt idx="28">
                  <c:v>2.4743999999999999E-2</c:v>
                </c:pt>
                <c:pt idx="29">
                  <c:v>2.7713999999999999E-2</c:v>
                </c:pt>
                <c:pt idx="30">
                  <c:v>4.1804000000000001E-2</c:v>
                </c:pt>
                <c:pt idx="31">
                  <c:v>7.1959999999999996E-2</c:v>
                </c:pt>
                <c:pt idx="32">
                  <c:v>6.5715999999999997E-2</c:v>
                </c:pt>
                <c:pt idx="33">
                  <c:v>5.3496000000000002E-2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3.1519999999999999E-2</c:v>
                </c:pt>
                <c:pt idx="1">
                  <c:v>3.1179999999999999E-2</c:v>
                </c:pt>
                <c:pt idx="2">
                  <c:v>3.1E-2</c:v>
                </c:pt>
                <c:pt idx="3">
                  <c:v>3.1280000000000002E-2</c:v>
                </c:pt>
                <c:pt idx="4">
                  <c:v>3.0980000000000001E-2</c:v>
                </c:pt>
                <c:pt idx="5">
                  <c:v>3.108E-2</c:v>
                </c:pt>
                <c:pt idx="6">
                  <c:v>3.1E-2</c:v>
                </c:pt>
                <c:pt idx="7">
                  <c:v>3.2340000000000001E-2</c:v>
                </c:pt>
                <c:pt idx="8">
                  <c:v>3.5540000000000002E-2</c:v>
                </c:pt>
                <c:pt idx="9">
                  <c:v>3.3479999999999996E-2</c:v>
                </c:pt>
                <c:pt idx="10">
                  <c:v>3.2920000000000005E-2</c:v>
                </c:pt>
                <c:pt idx="11">
                  <c:v>3.1879999999999999E-2</c:v>
                </c:pt>
                <c:pt idx="12">
                  <c:v>3.1940000000000003E-2</c:v>
                </c:pt>
                <c:pt idx="13">
                  <c:v>3.1899999999999998E-2</c:v>
                </c:pt>
                <c:pt idx="14">
                  <c:v>3.2039999999999999E-2</c:v>
                </c:pt>
                <c:pt idx="15">
                  <c:v>3.236E-2</c:v>
                </c:pt>
                <c:pt idx="16">
                  <c:v>3.2659999999999995E-2</c:v>
                </c:pt>
                <c:pt idx="17">
                  <c:v>3.3079999999999998E-2</c:v>
                </c:pt>
                <c:pt idx="18">
                  <c:v>3.3619999999999997E-2</c:v>
                </c:pt>
                <c:pt idx="19">
                  <c:v>3.3619999999999997E-2</c:v>
                </c:pt>
                <c:pt idx="20">
                  <c:v>3.3680000000000002E-2</c:v>
                </c:pt>
                <c:pt idx="21">
                  <c:v>3.2920000000000005E-2</c:v>
                </c:pt>
                <c:pt idx="22">
                  <c:v>3.2740000000000005E-2</c:v>
                </c:pt>
                <c:pt idx="23">
                  <c:v>3.2420000000000004E-2</c:v>
                </c:pt>
                <c:pt idx="24">
                  <c:v>3.2219999999999999E-2</c:v>
                </c:pt>
                <c:pt idx="25">
                  <c:v>3.2199999999999999E-2</c:v>
                </c:pt>
                <c:pt idx="26">
                  <c:v>3.1980000000000001E-2</c:v>
                </c:pt>
                <c:pt idx="27">
                  <c:v>3.2079999999999997E-2</c:v>
                </c:pt>
                <c:pt idx="28">
                  <c:v>3.1800000000000002E-2</c:v>
                </c:pt>
                <c:pt idx="29">
                  <c:v>3.168E-2</c:v>
                </c:pt>
                <c:pt idx="30">
                  <c:v>3.1800000000000002E-2</c:v>
                </c:pt>
                <c:pt idx="31">
                  <c:v>3.2939999999999997E-2</c:v>
                </c:pt>
                <c:pt idx="32">
                  <c:v>3.2420000000000004E-2</c:v>
                </c:pt>
                <c:pt idx="33">
                  <c:v>3.2159999999999994E-2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0.31107999999999997</c:v>
                </c:pt>
                <c:pt idx="1">
                  <c:v>0.21928</c:v>
                </c:pt>
                <c:pt idx="2">
                  <c:v>0.21284</c:v>
                </c:pt>
                <c:pt idx="3">
                  <c:v>0.1198</c:v>
                </c:pt>
                <c:pt idx="4">
                  <c:v>0.11284000000000001</c:v>
                </c:pt>
                <c:pt idx="5">
                  <c:v>0.18212</c:v>
                </c:pt>
                <c:pt idx="6">
                  <c:v>0.24087999999999998</c:v>
                </c:pt>
                <c:pt idx="7">
                  <c:v>0.39860000000000001</c:v>
                </c:pt>
                <c:pt idx="8">
                  <c:v>0.51360000000000006</c:v>
                </c:pt>
                <c:pt idx="9">
                  <c:v>0.51555999999999991</c:v>
                </c:pt>
                <c:pt idx="10">
                  <c:v>0.43451999999999996</c:v>
                </c:pt>
                <c:pt idx="11">
                  <c:v>0.29760000000000003</c:v>
                </c:pt>
                <c:pt idx="12">
                  <c:v>0.22608</c:v>
                </c:pt>
                <c:pt idx="13">
                  <c:v>0.33027999999999996</c:v>
                </c:pt>
                <c:pt idx="14">
                  <c:v>0.25375999999999999</c:v>
                </c:pt>
                <c:pt idx="15">
                  <c:v>0.18947999999999998</c:v>
                </c:pt>
                <c:pt idx="16">
                  <c:v>0.15059999999999998</c:v>
                </c:pt>
                <c:pt idx="17">
                  <c:v>0.21408000000000002</c:v>
                </c:pt>
                <c:pt idx="18">
                  <c:v>0.38348000000000004</c:v>
                </c:pt>
                <c:pt idx="19">
                  <c:v>0.44500000000000001</c:v>
                </c:pt>
                <c:pt idx="20">
                  <c:v>0.43248000000000003</c:v>
                </c:pt>
                <c:pt idx="21">
                  <c:v>0.36119999999999997</c:v>
                </c:pt>
                <c:pt idx="22">
                  <c:v>0.24459999999999998</c:v>
                </c:pt>
                <c:pt idx="23">
                  <c:v>0.20432</c:v>
                </c:pt>
                <c:pt idx="24">
                  <c:v>0.20968000000000001</c:v>
                </c:pt>
                <c:pt idx="25">
                  <c:v>0.15972</c:v>
                </c:pt>
                <c:pt idx="26">
                  <c:v>8.6879999999999999E-2</c:v>
                </c:pt>
                <c:pt idx="27">
                  <c:v>6.8640000000000007E-2</c:v>
                </c:pt>
                <c:pt idx="28">
                  <c:v>6.7319999999999991E-2</c:v>
                </c:pt>
                <c:pt idx="29">
                  <c:v>0.17912</c:v>
                </c:pt>
                <c:pt idx="30">
                  <c:v>0.18836000000000003</c:v>
                </c:pt>
                <c:pt idx="31">
                  <c:v>0.36319999999999997</c:v>
                </c:pt>
                <c:pt idx="32">
                  <c:v>0.31900000000000001</c:v>
                </c:pt>
                <c:pt idx="33">
                  <c:v>0.2356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6736896"/>
        <c:axId val="216738432"/>
      </c:lineChart>
      <c:dateAx>
        <c:axId val="216736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16738432"/>
        <c:crosses val="autoZero"/>
        <c:auto val="0"/>
        <c:lblOffset val="100"/>
        <c:baseTimeUnit val="days"/>
        <c:majorUnit val="4"/>
        <c:minorUnit val="1"/>
      </c:dateAx>
      <c:valAx>
        <c:axId val="21673843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1673689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0.83399999999999996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0.754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0.57999999999999996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0.496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0.376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0.33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0.33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0.23799999999999999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0.23799999999999999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0.14799999999999999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6867072"/>
        <c:axId val="226868608"/>
      </c:barChart>
      <c:catAx>
        <c:axId val="226867072"/>
        <c:scaling>
          <c:orientation val="minMax"/>
        </c:scaling>
        <c:delete val="1"/>
        <c:axPos val="b"/>
        <c:majorTickMark val="out"/>
        <c:minorTickMark val="none"/>
        <c:tickLblPos val="nextTo"/>
        <c:crossAx val="226868608"/>
        <c:crosses val="autoZero"/>
        <c:auto val="1"/>
        <c:lblAlgn val="ctr"/>
        <c:lblOffset val="100"/>
        <c:noMultiLvlLbl val="0"/>
      </c:catAx>
      <c:valAx>
        <c:axId val="2268686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686707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512103028207191"/>
          <c:y val="1.2092068411435624E-3"/>
          <c:w val="0.47236839855791113"/>
          <c:h val="0.99805238810438535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1EE2FC-E6C9-4694-A869-32919131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2023-02-24T09:41:00Z</cp:lastPrinted>
  <dcterms:created xsi:type="dcterms:W3CDTF">2026-03-10T10:17:00Z</dcterms:created>
  <dcterms:modified xsi:type="dcterms:W3CDTF">2026-03-10T11:12:00Z</dcterms:modified>
</cp:coreProperties>
</file>