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2E604C" w:rsidRDefault="002E604C" w:rsidP="002E604C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 w:rsidR="00E16086">
        <w:rPr>
          <w:sz w:val="24"/>
        </w:rPr>
        <w:br/>
      </w:r>
      <w:r>
        <w:rPr>
          <w:sz w:val="24"/>
        </w:rPr>
        <w:t xml:space="preserve">в Минске </w:t>
      </w:r>
      <w:r w:rsidR="00E26A81">
        <w:rPr>
          <w:sz w:val="24"/>
        </w:rPr>
        <w:t>10</w:t>
      </w:r>
      <w:r>
        <w:rPr>
          <w:sz w:val="24"/>
        </w:rPr>
        <w:t xml:space="preserve"> </w:t>
      </w:r>
      <w:r w:rsidR="00446A55">
        <w:rPr>
          <w:sz w:val="24"/>
        </w:rPr>
        <w:t>сентября</w:t>
      </w:r>
      <w:r w:rsidRPr="007E4E42">
        <w:rPr>
          <w:sz w:val="24"/>
        </w:rPr>
        <w:t xml:space="preserve"> и в первой половине дня </w:t>
      </w:r>
      <w:r w:rsidR="00817BFD">
        <w:rPr>
          <w:sz w:val="24"/>
        </w:rPr>
        <w:t>1</w:t>
      </w:r>
      <w:r w:rsidR="00E26A81">
        <w:rPr>
          <w:sz w:val="24"/>
        </w:rPr>
        <w:t>1</w:t>
      </w:r>
      <w:r w:rsidRPr="007E4E42">
        <w:rPr>
          <w:sz w:val="24"/>
        </w:rPr>
        <w:t xml:space="preserve"> </w:t>
      </w:r>
      <w:r w:rsidR="00453C4A">
        <w:rPr>
          <w:sz w:val="24"/>
        </w:rPr>
        <w:t>сентября</w:t>
      </w:r>
      <w:r>
        <w:rPr>
          <w:sz w:val="24"/>
        </w:rPr>
        <w:t xml:space="preserve">, </w:t>
      </w:r>
      <w:r w:rsidR="00F76446">
        <w:rPr>
          <w:sz w:val="24"/>
        </w:rPr>
        <w:t>максимальная разовая концентрация азота оксида составляла 0,</w:t>
      </w:r>
      <w:r w:rsidR="00817BFD">
        <w:rPr>
          <w:sz w:val="24"/>
        </w:rPr>
        <w:t>5</w:t>
      </w:r>
      <w:r w:rsidR="00F76446">
        <w:rPr>
          <w:sz w:val="24"/>
        </w:rPr>
        <w:t xml:space="preserve"> ПДК</w:t>
      </w:r>
      <w:r w:rsidR="009A0AC5">
        <w:rPr>
          <w:sz w:val="24"/>
        </w:rPr>
        <w:t>, углерода оксида – 0,</w:t>
      </w:r>
      <w:r w:rsidR="00817BFD">
        <w:rPr>
          <w:sz w:val="24"/>
        </w:rPr>
        <w:t>2</w:t>
      </w:r>
      <w:r w:rsidR="009A0AC5">
        <w:rPr>
          <w:sz w:val="24"/>
        </w:rPr>
        <w:t xml:space="preserve"> ПДК, азота диоксида – </w:t>
      </w:r>
      <w:r w:rsidR="00657685">
        <w:rPr>
          <w:sz w:val="24"/>
        </w:rPr>
        <w:t>0,</w:t>
      </w:r>
      <w:r w:rsidR="00817BFD">
        <w:rPr>
          <w:sz w:val="24"/>
        </w:rPr>
        <w:t>5</w:t>
      </w:r>
      <w:r w:rsidR="009A0AC5">
        <w:rPr>
          <w:sz w:val="24"/>
        </w:rPr>
        <w:t xml:space="preserve"> ПДК</w:t>
      </w:r>
      <w:r w:rsidR="00F76446">
        <w:rPr>
          <w:sz w:val="24"/>
        </w:rPr>
        <w:t>. С</w:t>
      </w:r>
      <w:r w:rsidRPr="007E4E42">
        <w:rPr>
          <w:sz w:val="24"/>
        </w:rPr>
        <w:t>одержание в воздухе</w:t>
      </w:r>
      <w:r>
        <w:rPr>
          <w:sz w:val="24"/>
          <w:szCs w:val="24"/>
        </w:rPr>
        <w:t xml:space="preserve"> </w:t>
      </w:r>
      <w:r w:rsidRPr="007E4E42">
        <w:rPr>
          <w:sz w:val="24"/>
        </w:rPr>
        <w:t xml:space="preserve">серы диоксида и бензола было по-прежнему </w:t>
      </w:r>
      <w:r>
        <w:rPr>
          <w:sz w:val="24"/>
        </w:rPr>
        <w:t>существенно ниже нормативов ПДК</w:t>
      </w:r>
      <w:r w:rsidRPr="007E4E42">
        <w:rPr>
          <w:sz w:val="24"/>
        </w:rPr>
        <w:t>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D91E80">
        <w:rPr>
          <w:b/>
          <w:i/>
          <w:sz w:val="24"/>
        </w:rPr>
        <w:t>микрорайоне «Уручье»</w:t>
      </w:r>
      <w:r w:rsidR="007E4E42" w:rsidRPr="007E4E42">
        <w:rPr>
          <w:b/>
          <w:i/>
          <w:sz w:val="24"/>
        </w:rPr>
        <w:t xml:space="preserve"> </w:t>
      </w:r>
      <w:r w:rsidR="00E26A81">
        <w:rPr>
          <w:b/>
          <w:i/>
          <w:sz w:val="24"/>
        </w:rPr>
        <w:t>10</w:t>
      </w:r>
      <w:r w:rsidR="00446A55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817BFD">
        <w:rPr>
          <w:b/>
          <w:i/>
          <w:sz w:val="24"/>
        </w:rPr>
        <w:t>1</w:t>
      </w:r>
      <w:r w:rsidR="00E26A81">
        <w:rPr>
          <w:b/>
          <w:i/>
          <w:sz w:val="24"/>
        </w:rPr>
        <w:t>1</w:t>
      </w:r>
      <w:r w:rsidR="0007055D">
        <w:rPr>
          <w:b/>
          <w:i/>
          <w:sz w:val="24"/>
        </w:rPr>
        <w:t xml:space="preserve"> </w:t>
      </w:r>
      <w:r w:rsidR="00453C4A">
        <w:rPr>
          <w:b/>
          <w:i/>
          <w:sz w:val="24"/>
        </w:rPr>
        <w:t>сентября</w:t>
      </w:r>
      <w:r w:rsidR="007E4E42" w:rsidRPr="007E4E42">
        <w:rPr>
          <w:b/>
          <w:i/>
          <w:sz w:val="24"/>
        </w:rPr>
        <w:t xml:space="preserve"> 2026 года</w:t>
      </w:r>
    </w:p>
    <w:p w:rsidR="00AC2B3A" w:rsidRDefault="00AC2B3A" w:rsidP="00AC2B3A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="003D413A">
        <w:rPr>
          <w:sz w:val="24"/>
          <w:szCs w:val="30"/>
        </w:rPr>
        <w:t>с</w:t>
      </w:r>
      <w:r w:rsidR="008918B2">
        <w:rPr>
          <w:sz w:val="24"/>
          <w:szCs w:val="30"/>
        </w:rPr>
        <w:t>реднесуточн</w:t>
      </w:r>
      <w:r w:rsidR="003D413A">
        <w:rPr>
          <w:sz w:val="24"/>
          <w:szCs w:val="30"/>
        </w:rPr>
        <w:t>ая</w:t>
      </w:r>
      <w:r w:rsidR="008918B2">
        <w:rPr>
          <w:sz w:val="24"/>
          <w:szCs w:val="30"/>
        </w:rPr>
        <w:t xml:space="preserve"> </w:t>
      </w:r>
      <w:r w:rsidRPr="00B34255">
        <w:rPr>
          <w:sz w:val="24"/>
          <w:szCs w:val="24"/>
        </w:rPr>
        <w:t>концентраци</w:t>
      </w:r>
      <w:r w:rsidR="003D413A">
        <w:rPr>
          <w:sz w:val="24"/>
          <w:szCs w:val="24"/>
        </w:rPr>
        <w:t>я</w:t>
      </w:r>
      <w:r w:rsidRPr="00B34255">
        <w:rPr>
          <w:sz w:val="24"/>
          <w:szCs w:val="24"/>
        </w:rPr>
        <w:t xml:space="preserve"> </w:t>
      </w:r>
      <w:r w:rsidR="003D413A">
        <w:rPr>
          <w:sz w:val="24"/>
          <w:szCs w:val="24"/>
        </w:rPr>
        <w:t>твердых частиц, фракции размером до 10 мкм</w:t>
      </w:r>
      <w:r w:rsidRPr="00B34255">
        <w:rPr>
          <w:sz w:val="24"/>
          <w:szCs w:val="24"/>
        </w:rPr>
        <w:t xml:space="preserve"> </w:t>
      </w:r>
      <w:r w:rsidRPr="0071357A">
        <w:rPr>
          <w:sz w:val="24"/>
        </w:rPr>
        <w:t>в воздухе</w:t>
      </w:r>
      <w:r w:rsidRPr="0007055D">
        <w:rPr>
          <w:sz w:val="24"/>
          <w:szCs w:val="24"/>
        </w:rPr>
        <w:t xml:space="preserve"> </w:t>
      </w:r>
      <w:r w:rsidR="005A09CD">
        <w:rPr>
          <w:sz w:val="24"/>
          <w:szCs w:val="24"/>
        </w:rPr>
        <w:t xml:space="preserve">Могилева, </w:t>
      </w:r>
      <w:r w:rsidR="00657685">
        <w:rPr>
          <w:sz w:val="24"/>
          <w:szCs w:val="24"/>
        </w:rPr>
        <w:t xml:space="preserve">Минска, Полоцка, </w:t>
      </w:r>
      <w:bookmarkStart w:id="0" w:name="_GoBack"/>
      <w:bookmarkEnd w:id="0"/>
      <w:r w:rsidR="00817BFD">
        <w:rPr>
          <w:sz w:val="24"/>
          <w:szCs w:val="24"/>
        </w:rPr>
        <w:t>Бреста,</w:t>
      </w:r>
      <w:r w:rsidR="00657685">
        <w:rPr>
          <w:sz w:val="24"/>
          <w:szCs w:val="24"/>
        </w:rPr>
        <w:t xml:space="preserve"> </w:t>
      </w:r>
      <w:r w:rsidR="00F049EA">
        <w:rPr>
          <w:sz w:val="24"/>
          <w:szCs w:val="24"/>
        </w:rPr>
        <w:t>Витебска</w:t>
      </w:r>
      <w:r w:rsidR="00657685">
        <w:rPr>
          <w:sz w:val="24"/>
          <w:szCs w:val="24"/>
        </w:rPr>
        <w:t xml:space="preserve"> и </w:t>
      </w:r>
      <w:r w:rsidR="00BC1E16">
        <w:rPr>
          <w:sz w:val="24"/>
          <w:szCs w:val="24"/>
        </w:rPr>
        <w:t xml:space="preserve">на </w:t>
      </w:r>
      <w:r w:rsidR="00657685">
        <w:rPr>
          <w:sz w:val="24"/>
          <w:szCs w:val="24"/>
        </w:rPr>
        <w:t>станции фонового мониторинга в Березинском заповеднике</w:t>
      </w:r>
      <w:r w:rsidR="002D7870">
        <w:rPr>
          <w:sz w:val="24"/>
          <w:szCs w:val="24"/>
        </w:rPr>
        <w:t xml:space="preserve"> </w:t>
      </w:r>
      <w:r w:rsidRPr="0007055D">
        <w:rPr>
          <w:sz w:val="24"/>
        </w:rPr>
        <w:t>варьировал</w:t>
      </w:r>
      <w:r w:rsidR="008F3EC6">
        <w:rPr>
          <w:sz w:val="24"/>
        </w:rPr>
        <w:t>а</w:t>
      </w:r>
      <w:r w:rsidRPr="0007055D">
        <w:rPr>
          <w:sz w:val="24"/>
        </w:rPr>
        <w:t>сь в диапазоне 0,</w:t>
      </w:r>
      <w:r w:rsidR="00817BFD">
        <w:rPr>
          <w:sz w:val="24"/>
        </w:rPr>
        <w:t>1</w:t>
      </w:r>
      <w:r>
        <w:rPr>
          <w:sz w:val="24"/>
        </w:rPr>
        <w:t xml:space="preserve"> </w:t>
      </w:r>
      <w:r w:rsidRPr="0007055D">
        <w:rPr>
          <w:sz w:val="24"/>
        </w:rPr>
        <w:t>– 0,</w:t>
      </w:r>
      <w:r w:rsidR="00E26A81">
        <w:rPr>
          <w:sz w:val="24"/>
        </w:rPr>
        <w:t xml:space="preserve">4 </w:t>
      </w:r>
      <w:r w:rsidRPr="0007055D">
        <w:rPr>
          <w:sz w:val="24"/>
        </w:rPr>
        <w:t>ПДК.</w:t>
      </w:r>
    </w:p>
    <w:p w:rsidR="002B7AEC" w:rsidRDefault="002B7AEC" w:rsidP="002B7AEC">
      <w:pPr>
        <w:ind w:firstLine="708"/>
        <w:jc w:val="both"/>
        <w:rPr>
          <w:sz w:val="24"/>
        </w:rPr>
      </w:pPr>
      <w:r>
        <w:rPr>
          <w:sz w:val="24"/>
        </w:rPr>
        <w:t xml:space="preserve">Среднесуточная концентрация по твердым частицам, фракции размером до 2,5 мкм  в воздухе Жлобина (в районе </w:t>
      </w:r>
      <w:r w:rsidR="00F51E26">
        <w:rPr>
          <w:sz w:val="24"/>
        </w:rPr>
        <w:t xml:space="preserve">ул. Пригородная) составляла </w:t>
      </w:r>
      <w:r w:rsidR="00E26A81">
        <w:rPr>
          <w:sz w:val="24"/>
        </w:rPr>
        <w:t>1,0</w:t>
      </w:r>
      <w:r>
        <w:rPr>
          <w:sz w:val="24"/>
        </w:rPr>
        <w:t xml:space="preserve"> ПДК, в воздухе Минска </w:t>
      </w:r>
      <w:r>
        <w:rPr>
          <w:sz w:val="24"/>
        </w:rPr>
        <w:br/>
        <w:t>(в микрорайоне «Уручье») – 0,</w:t>
      </w:r>
      <w:r w:rsidR="00E26A81">
        <w:rPr>
          <w:sz w:val="24"/>
        </w:rPr>
        <w:t>4</w:t>
      </w:r>
      <w:r>
        <w:rPr>
          <w:sz w:val="24"/>
        </w:rPr>
        <w:t xml:space="preserve"> ПДК.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E26A81">
        <w:rPr>
          <w:b/>
          <w:i/>
          <w:sz w:val="24"/>
        </w:rPr>
        <w:t>10</w:t>
      </w:r>
      <w:r w:rsidR="002E604C">
        <w:rPr>
          <w:b/>
          <w:i/>
          <w:sz w:val="24"/>
        </w:rPr>
        <w:t xml:space="preserve"> </w:t>
      </w:r>
      <w:r w:rsidR="00446A55">
        <w:rPr>
          <w:b/>
          <w:i/>
          <w:sz w:val="24"/>
        </w:rPr>
        <w:t>сентября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-17628</wp:posOffset>
            </wp:positionH>
            <wp:positionV relativeFrom="paragraph">
              <wp:posOffset>20508</wp:posOffset>
            </wp:positionV>
            <wp:extent cx="6175420" cy="3876541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A62" w:rsidRDefault="00932A62" w:rsidP="00511322">
      <w:r>
        <w:separator/>
      </w:r>
    </w:p>
  </w:endnote>
  <w:endnote w:type="continuationSeparator" w:id="0">
    <w:p w:rsidR="00932A62" w:rsidRDefault="00932A62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A62" w:rsidRDefault="00932A62" w:rsidP="00511322">
      <w:r>
        <w:separator/>
      </w:r>
    </w:p>
  </w:footnote>
  <w:footnote w:type="continuationSeparator" w:id="0">
    <w:p w:rsidR="00932A62" w:rsidRDefault="00932A62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52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5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019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2DA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7A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0D0C"/>
    <w:rsid w:val="000C102F"/>
    <w:rsid w:val="000C10F8"/>
    <w:rsid w:val="000C1169"/>
    <w:rsid w:val="000C14DA"/>
    <w:rsid w:val="000C14DF"/>
    <w:rsid w:val="000C1553"/>
    <w:rsid w:val="000C178A"/>
    <w:rsid w:val="000C17B6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254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C1E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35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0F"/>
    <w:rsid w:val="001330B8"/>
    <w:rsid w:val="00133119"/>
    <w:rsid w:val="00133A7B"/>
    <w:rsid w:val="00133B45"/>
    <w:rsid w:val="00133C21"/>
    <w:rsid w:val="00133CE2"/>
    <w:rsid w:val="00133D8B"/>
    <w:rsid w:val="00133DC7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286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926"/>
    <w:rsid w:val="00152D35"/>
    <w:rsid w:val="001531F6"/>
    <w:rsid w:val="00153251"/>
    <w:rsid w:val="001533FE"/>
    <w:rsid w:val="001534DA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AE2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6E6A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195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E98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00E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3D6E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1DFF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AEC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870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874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04C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2F9C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1D8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8E4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768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13A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57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55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4A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862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883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55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C3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434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E1E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C5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AA4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5AE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655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81F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9CD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3C8B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3B3B"/>
    <w:rsid w:val="005B4B59"/>
    <w:rsid w:val="005B4C01"/>
    <w:rsid w:val="005B4F7A"/>
    <w:rsid w:val="005B507A"/>
    <w:rsid w:val="005B542B"/>
    <w:rsid w:val="005B55D1"/>
    <w:rsid w:val="005B565C"/>
    <w:rsid w:val="005B5665"/>
    <w:rsid w:val="005B573C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9BE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5E9B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2FA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BDA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85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49A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BBC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CBB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8A0"/>
    <w:rsid w:val="006D1A3E"/>
    <w:rsid w:val="006D1B18"/>
    <w:rsid w:val="006D1BF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02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1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3D6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41F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609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1DD2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A79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12D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BFD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8E4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0CEA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6E51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8B2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B44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C14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AD2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573"/>
    <w:rsid w:val="008C660C"/>
    <w:rsid w:val="008C66E7"/>
    <w:rsid w:val="008C676C"/>
    <w:rsid w:val="008C6CC2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8FE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5DF"/>
    <w:rsid w:val="008F3EC6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2FD5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A62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394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5E00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2F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AC5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3F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3D7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2A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4A6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9AA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B3A"/>
    <w:rsid w:val="00AC2C51"/>
    <w:rsid w:val="00AC2DB7"/>
    <w:rsid w:val="00AC2FAC"/>
    <w:rsid w:val="00AC3042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55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03E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79C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6FB1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1F0"/>
    <w:rsid w:val="00B97554"/>
    <w:rsid w:val="00B9768E"/>
    <w:rsid w:val="00B97958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E16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C1A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D12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0B"/>
    <w:rsid w:val="00CD1125"/>
    <w:rsid w:val="00CD1954"/>
    <w:rsid w:val="00CD1B9E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A2E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029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C66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C6E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E80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6B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58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C8C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086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A81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943"/>
    <w:rsid w:val="00E41B01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E2A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253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18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4D21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9E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15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782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26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49E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46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D4E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70F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8B0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10.09.26 01:00</c:v>
                </c:pt>
                <c:pt idx="1">
                  <c:v>10.09.26 02:00</c:v>
                </c:pt>
                <c:pt idx="2">
                  <c:v>10.09.26 03:00</c:v>
                </c:pt>
                <c:pt idx="3">
                  <c:v>10.09.26 04:00</c:v>
                </c:pt>
                <c:pt idx="4">
                  <c:v>10.09.26 05:00</c:v>
                </c:pt>
                <c:pt idx="5">
                  <c:v>10.09.26 06:00</c:v>
                </c:pt>
                <c:pt idx="6">
                  <c:v>10.09.26 07:00</c:v>
                </c:pt>
                <c:pt idx="7">
                  <c:v>10.09.26 08:00</c:v>
                </c:pt>
                <c:pt idx="8">
                  <c:v>10.09.26 09:00</c:v>
                </c:pt>
                <c:pt idx="9">
                  <c:v>10.09.26 10:00</c:v>
                </c:pt>
                <c:pt idx="10">
                  <c:v>10.09.26 11:00</c:v>
                </c:pt>
                <c:pt idx="11">
                  <c:v>10.09.26 12:00</c:v>
                </c:pt>
                <c:pt idx="12">
                  <c:v>10.09.26 13:00</c:v>
                </c:pt>
                <c:pt idx="13">
                  <c:v>10.09.26 14:00</c:v>
                </c:pt>
                <c:pt idx="14">
                  <c:v>10.09.26 15:00</c:v>
                </c:pt>
                <c:pt idx="15">
                  <c:v>10.09.26 16:00</c:v>
                </c:pt>
                <c:pt idx="16">
                  <c:v>10.09.26 17:00</c:v>
                </c:pt>
                <c:pt idx="17">
                  <c:v>10.09.26 18:00</c:v>
                </c:pt>
                <c:pt idx="18">
                  <c:v>10.09.26 19:00</c:v>
                </c:pt>
                <c:pt idx="19">
                  <c:v>10.09.26 20:00</c:v>
                </c:pt>
                <c:pt idx="20">
                  <c:v>10.09.26 21:00</c:v>
                </c:pt>
                <c:pt idx="21">
                  <c:v>10.09.26 22:00</c:v>
                </c:pt>
                <c:pt idx="22">
                  <c:v>10.09.26 23:00</c:v>
                </c:pt>
                <c:pt idx="23">
                  <c:v>11.09.26 00:00</c:v>
                </c:pt>
                <c:pt idx="24">
                  <c:v>11.09.26 01:00</c:v>
                </c:pt>
                <c:pt idx="25">
                  <c:v>11.09.26 02:00</c:v>
                </c:pt>
                <c:pt idx="26">
                  <c:v>11.09.26 03:00</c:v>
                </c:pt>
                <c:pt idx="27">
                  <c:v>11.09.26 04:00</c:v>
                </c:pt>
                <c:pt idx="28">
                  <c:v>11.09.26 05:00</c:v>
                </c:pt>
                <c:pt idx="29">
                  <c:v>11.09.26 07:00</c:v>
                </c:pt>
                <c:pt idx="30">
                  <c:v>11.09.26 08:00</c:v>
                </c:pt>
                <c:pt idx="31">
                  <c:v>11.09.26 09:00</c:v>
                </c:pt>
                <c:pt idx="32">
                  <c:v>11.09.26 10:00</c:v>
                </c:pt>
                <c:pt idx="33">
                  <c:v>11.09.26 11:00</c:v>
                </c:pt>
                <c:pt idx="34">
                  <c:v>11.09.26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0</c:v>
                </c:pt>
                <c:pt idx="1">
                  <c:v>0</c:v>
                </c:pt>
                <c:pt idx="2">
                  <c:v>4.8613999999999997E-2</c:v>
                </c:pt>
                <c:pt idx="3">
                  <c:v>4.6536000000000001E-2</c:v>
                </c:pt>
                <c:pt idx="4">
                  <c:v>4.4380000000000003E-2</c:v>
                </c:pt>
                <c:pt idx="5">
                  <c:v>4.5650000000000003E-2</c:v>
                </c:pt>
                <c:pt idx="6">
                  <c:v>5.4803999999999999E-2</c:v>
                </c:pt>
                <c:pt idx="7">
                  <c:v>7.0050000000000001E-2</c:v>
                </c:pt>
                <c:pt idx="8">
                  <c:v>5.8553999999999995E-2</c:v>
                </c:pt>
                <c:pt idx="9">
                  <c:v>4.6974000000000002E-2</c:v>
                </c:pt>
                <c:pt idx="10">
                  <c:v>4.6356000000000001E-2</c:v>
                </c:pt>
                <c:pt idx="11">
                  <c:v>4.8115999999999999E-2</c:v>
                </c:pt>
                <c:pt idx="12">
                  <c:v>4.5995999999999995E-2</c:v>
                </c:pt>
                <c:pt idx="13">
                  <c:v>4.5266000000000001E-2</c:v>
                </c:pt>
                <c:pt idx="14">
                  <c:v>4.6786000000000001E-2</c:v>
                </c:pt>
                <c:pt idx="15">
                  <c:v>5.2275999999999996E-2</c:v>
                </c:pt>
                <c:pt idx="16">
                  <c:v>4.9750000000000003E-2</c:v>
                </c:pt>
                <c:pt idx="17">
                  <c:v>5.305E-2</c:v>
                </c:pt>
                <c:pt idx="18">
                  <c:v>6.3525999999999999E-2</c:v>
                </c:pt>
                <c:pt idx="19">
                  <c:v>6.0396000000000005E-2</c:v>
                </c:pt>
                <c:pt idx="20">
                  <c:v>6.4839999999999995E-2</c:v>
                </c:pt>
                <c:pt idx="21">
                  <c:v>6.2916E-2</c:v>
                </c:pt>
                <c:pt idx="22">
                  <c:v>5.2305999999999991E-2</c:v>
                </c:pt>
                <c:pt idx="23">
                  <c:v>4.8966000000000003E-2</c:v>
                </c:pt>
                <c:pt idx="24">
                  <c:v>4.6495999999999996E-2</c:v>
                </c:pt>
                <c:pt idx="25">
                  <c:v>4.4956000000000003E-2</c:v>
                </c:pt>
                <c:pt idx="26">
                  <c:v>4.4880000000000003E-2</c:v>
                </c:pt>
                <c:pt idx="27">
                  <c:v>4.5564E-2</c:v>
                </c:pt>
                <c:pt idx="28">
                  <c:v>4.8725999999999998E-2</c:v>
                </c:pt>
                <c:pt idx="29">
                  <c:v>5.4514E-2</c:v>
                </c:pt>
                <c:pt idx="30">
                  <c:v>6.5874000000000002E-2</c:v>
                </c:pt>
                <c:pt idx="31">
                  <c:v>6.4605999999999997E-2</c:v>
                </c:pt>
                <c:pt idx="32">
                  <c:v>5.5576E-2</c:v>
                </c:pt>
                <c:pt idx="33">
                  <c:v>5.4300000000000001E-2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0</c:v>
                </c:pt>
                <c:pt idx="1">
                  <c:v>0</c:v>
                </c:pt>
                <c:pt idx="2">
                  <c:v>1.1439999999999999E-2</c:v>
                </c:pt>
                <c:pt idx="3">
                  <c:v>1.2E-2</c:v>
                </c:pt>
                <c:pt idx="4">
                  <c:v>1.192E-2</c:v>
                </c:pt>
                <c:pt idx="5">
                  <c:v>1.158E-2</c:v>
                </c:pt>
                <c:pt idx="6">
                  <c:v>1.166E-2</c:v>
                </c:pt>
                <c:pt idx="7">
                  <c:v>1.2119999999999999E-2</c:v>
                </c:pt>
                <c:pt idx="8">
                  <c:v>1.1619999999999998E-2</c:v>
                </c:pt>
                <c:pt idx="9">
                  <c:v>1.158E-2</c:v>
                </c:pt>
                <c:pt idx="10">
                  <c:v>1.1519999999999999E-2</c:v>
                </c:pt>
                <c:pt idx="11">
                  <c:v>1.158E-2</c:v>
                </c:pt>
                <c:pt idx="12">
                  <c:v>1.1519999999999999E-2</c:v>
                </c:pt>
                <c:pt idx="13">
                  <c:v>1.1599999999999999E-2</c:v>
                </c:pt>
                <c:pt idx="14">
                  <c:v>1.1519999999999999E-2</c:v>
                </c:pt>
                <c:pt idx="15">
                  <c:v>1.1519999999999999E-2</c:v>
                </c:pt>
                <c:pt idx="16">
                  <c:v>1.1560000000000001E-2</c:v>
                </c:pt>
                <c:pt idx="17">
                  <c:v>1.1480000000000001E-2</c:v>
                </c:pt>
                <c:pt idx="18">
                  <c:v>1.1519999999999999E-2</c:v>
                </c:pt>
                <c:pt idx="19">
                  <c:v>1.1519999999999999E-2</c:v>
                </c:pt>
                <c:pt idx="20">
                  <c:v>1.1519999999999999E-2</c:v>
                </c:pt>
                <c:pt idx="21">
                  <c:v>1.1339999999999999E-2</c:v>
                </c:pt>
                <c:pt idx="22">
                  <c:v>1.1339999999999999E-2</c:v>
                </c:pt>
                <c:pt idx="23">
                  <c:v>1.14E-2</c:v>
                </c:pt>
                <c:pt idx="24">
                  <c:v>1.1359999999999999E-2</c:v>
                </c:pt>
                <c:pt idx="25">
                  <c:v>1.1259999999999999E-2</c:v>
                </c:pt>
                <c:pt idx="26">
                  <c:v>1.1339999999999999E-2</c:v>
                </c:pt>
                <c:pt idx="27">
                  <c:v>1.1439999999999999E-2</c:v>
                </c:pt>
                <c:pt idx="28">
                  <c:v>1.15E-2</c:v>
                </c:pt>
                <c:pt idx="29">
                  <c:v>1.1460000000000001E-2</c:v>
                </c:pt>
                <c:pt idx="30">
                  <c:v>1.132E-2</c:v>
                </c:pt>
                <c:pt idx="31">
                  <c:v>1.128E-2</c:v>
                </c:pt>
                <c:pt idx="32">
                  <c:v>1.1380000000000001E-2</c:v>
                </c:pt>
                <c:pt idx="33">
                  <c:v>1.14E-2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0</c:v>
                </c:pt>
                <c:pt idx="1">
                  <c:v>0</c:v>
                </c:pt>
                <c:pt idx="2">
                  <c:v>2.2799999999999999E-3</c:v>
                </c:pt>
                <c:pt idx="3">
                  <c:v>1.9599999999999999E-3</c:v>
                </c:pt>
                <c:pt idx="4">
                  <c:v>2.4399999999999999E-3</c:v>
                </c:pt>
                <c:pt idx="5">
                  <c:v>1.8400000000000001E-3</c:v>
                </c:pt>
                <c:pt idx="6">
                  <c:v>2.8E-3</c:v>
                </c:pt>
                <c:pt idx="7">
                  <c:v>2.5600000000000002E-3</c:v>
                </c:pt>
                <c:pt idx="8">
                  <c:v>2.3999999999999998E-3</c:v>
                </c:pt>
                <c:pt idx="9">
                  <c:v>2.2799999999999999E-3</c:v>
                </c:pt>
                <c:pt idx="10">
                  <c:v>1.6000000000000001E-3</c:v>
                </c:pt>
                <c:pt idx="11">
                  <c:v>1.56E-3</c:v>
                </c:pt>
                <c:pt idx="12">
                  <c:v>2.5200000000000001E-3</c:v>
                </c:pt>
                <c:pt idx="13">
                  <c:v>2.9199999999999999E-3</c:v>
                </c:pt>
                <c:pt idx="14">
                  <c:v>2.5200000000000001E-3</c:v>
                </c:pt>
                <c:pt idx="15">
                  <c:v>2.48E-3</c:v>
                </c:pt>
                <c:pt idx="16">
                  <c:v>1.48E-3</c:v>
                </c:pt>
                <c:pt idx="17">
                  <c:v>2.4399999999999999E-3</c:v>
                </c:pt>
                <c:pt idx="18">
                  <c:v>2.64E-3</c:v>
                </c:pt>
                <c:pt idx="19">
                  <c:v>2.0400000000000001E-3</c:v>
                </c:pt>
                <c:pt idx="20">
                  <c:v>2.2000000000000001E-3</c:v>
                </c:pt>
                <c:pt idx="21">
                  <c:v>1.6799999999999999E-3</c:v>
                </c:pt>
                <c:pt idx="22">
                  <c:v>2.3599999999999997E-3</c:v>
                </c:pt>
                <c:pt idx="23">
                  <c:v>2.16E-3</c:v>
                </c:pt>
                <c:pt idx="24">
                  <c:v>2.5999999999999999E-3</c:v>
                </c:pt>
                <c:pt idx="25">
                  <c:v>1.9599999999999999E-3</c:v>
                </c:pt>
                <c:pt idx="26">
                  <c:v>1.4399999999999999E-3</c:v>
                </c:pt>
                <c:pt idx="27">
                  <c:v>1.48E-3</c:v>
                </c:pt>
                <c:pt idx="28">
                  <c:v>1.7600000000000001E-3</c:v>
                </c:pt>
                <c:pt idx="29">
                  <c:v>1.7600000000000001E-3</c:v>
                </c:pt>
                <c:pt idx="30">
                  <c:v>1.64E-3</c:v>
                </c:pt>
                <c:pt idx="31">
                  <c:v>9.5999999999999992E-4</c:v>
                </c:pt>
                <c:pt idx="32">
                  <c:v>2.3599999999999997E-3</c:v>
                </c:pt>
                <c:pt idx="33">
                  <c:v>1.9599999999999999E-3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538688"/>
        <c:axId val="23540480"/>
      </c:lineChart>
      <c:dateAx>
        <c:axId val="235386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3540480"/>
        <c:crosses val="autoZero"/>
        <c:auto val="0"/>
        <c:lblOffset val="100"/>
        <c:baseTimeUnit val="days"/>
        <c:majorUnit val="4"/>
        <c:minorUnit val="1"/>
      </c:dateAx>
      <c:valAx>
        <c:axId val="23540480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3538688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Брест (ул. Северная, д. 75)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0.434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0.38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Витебск (ул. Чкалова у дома 14)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0.318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Минск (ул. Радиальная, 50)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0.30399999999999999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Могилев (пр-т Шмидта, 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0.224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Могилев (пер. Крупской, в районе дома № 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0.156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Могилев (ул. Мовчанского, 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0.14599999999999999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Минск (ул. Тимирязева, 23)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0.13400000000000001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Станция фонового мониторинга в Березинском заповеднике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Лист1!$J$2</c:f>
              <c:numCache>
                <c:formatCode>General</c:formatCode>
                <c:ptCount val="1"/>
                <c:pt idx="0">
                  <c:v>0.108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Новополоцк (район административного здания по улице Молодежная, 49, корпус 1)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Лист1!$K$2</c:f>
              <c:numCache>
                <c:formatCode>General</c:formatCode>
                <c:ptCount val="1"/>
                <c:pt idx="0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9321728"/>
        <c:axId val="79323520"/>
      </c:barChart>
      <c:catAx>
        <c:axId val="79321728"/>
        <c:scaling>
          <c:orientation val="minMax"/>
        </c:scaling>
        <c:delete val="1"/>
        <c:axPos val="b"/>
        <c:majorTickMark val="out"/>
        <c:minorTickMark val="none"/>
        <c:tickLblPos val="nextTo"/>
        <c:crossAx val="79323520"/>
        <c:crosses val="autoZero"/>
        <c:auto val="1"/>
        <c:lblAlgn val="ctr"/>
        <c:lblOffset val="100"/>
        <c:noMultiLvlLbl val="0"/>
      </c:catAx>
      <c:valAx>
        <c:axId val="79323520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932172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8013254255814428"/>
          <c:y val="2.2948299256553523E-2"/>
          <c:w val="0.33950290020759716"/>
          <c:h val="0.97705157841508339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C38ABC6-6A75-4C09-A6FC-F0EB80F3A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139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us212</cp:lastModifiedBy>
  <cp:revision>4</cp:revision>
  <cp:lastPrinted>2026-03-11T10:04:00Z</cp:lastPrinted>
  <dcterms:created xsi:type="dcterms:W3CDTF">2026-09-11T12:19:00Z</dcterms:created>
  <dcterms:modified xsi:type="dcterms:W3CDTF">2026-09-11T12:45:00Z</dcterms:modified>
</cp:coreProperties>
</file>