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8A42C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Состояние атмосферного воздуха</w:t>
      </w:r>
    </w:p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8A42C5" w:rsidRPr="008A42C5" w:rsidRDefault="008A42C5" w:rsidP="00700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непрерывных измерений на автоматических стан</w:t>
      </w:r>
      <w:r w:rsidR="00E84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циях, установленных в Минске, </w:t>
      </w:r>
      <w:r w:rsidR="00016DA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70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</w:t>
      </w: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первой половине дня </w:t>
      </w:r>
      <w:r w:rsidR="0070064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1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7003D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2842" w:rsidRPr="006C2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максимальные концентрации азота диоксида в районе улицы Героев </w:t>
      </w:r>
      <w:r w:rsidR="006C2842">
        <w:rPr>
          <w:rFonts w:ascii="Times New Roman" w:eastAsia="Times New Roman" w:hAnsi="Times New Roman" w:cs="Times New Roman"/>
          <w:sz w:val="24"/>
          <w:szCs w:val="24"/>
          <w:lang w:eastAsia="ru-RU"/>
        </w:rPr>
        <w:t>120 Дивизии составляла 0,4 ПДК</w:t>
      </w:r>
      <w:r w:rsidR="006C2842" w:rsidRPr="006C2842">
        <w:rPr>
          <w:rFonts w:ascii="Times New Roman" w:eastAsia="Times New Roman" w:hAnsi="Times New Roman" w:cs="Times New Roman"/>
          <w:sz w:val="24"/>
          <w:szCs w:val="24"/>
          <w:lang w:eastAsia="ru-RU"/>
        </w:rPr>
        <w:t>. Уровень загрязнения воздуха серы диоксидом, углерода оксидом и бензолом был существенно ниже нормативов качества.</w:t>
      </w:r>
    </w:p>
    <w:p w:rsidR="008A42C5" w:rsidRPr="008A42C5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Суточный ход концентраций загрязняющих веществ в районе</w:t>
      </w:r>
    </w:p>
    <w:p w:rsidR="00465263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ул. Героев 120 Дивизии </w:t>
      </w:r>
      <w:r w:rsidR="00016D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12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– </w:t>
      </w:r>
      <w:r w:rsidR="007006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016D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="007003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августа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2018 года</w:t>
      </w:r>
    </w:p>
    <w:p w:rsidR="008A42C5" w:rsidRDefault="00F7526C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22B679C7">
            <wp:extent cx="4514850" cy="25151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113" cy="25174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42C5" w:rsidRDefault="008A42C5" w:rsidP="00AD6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A42C5" w:rsidRDefault="008A42C5" w:rsidP="00E84B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A42C5" w:rsidRDefault="008A42C5" w:rsidP="00E84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непрерывных измерений, среднесуточные концентрации твердых частиц, фракции размером до 10 микрон в воздухе</w:t>
      </w:r>
      <w:r w:rsidR="0070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Гомеля, Мозырского промузла, Могилева, Жлобина и Новополоцка </w:t>
      </w:r>
      <w:r w:rsidR="0070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варьировалась </w:t>
      </w:r>
      <w:r w:rsidR="000366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</w:t>
      </w:r>
      <w:r w:rsidR="00FD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49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FD49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</w:t>
      </w:r>
      <w:r w:rsidR="0003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</w:t>
      </w:r>
      <w:r w:rsidR="00F7526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6627">
        <w:rPr>
          <w:rFonts w:ascii="Times New Roman" w:eastAsia="Times New Roman" w:hAnsi="Times New Roman" w:cs="Times New Roman"/>
          <w:sz w:val="24"/>
          <w:szCs w:val="24"/>
          <w:lang w:eastAsia="ru-RU"/>
        </w:rPr>
        <w:t>-0,</w:t>
      </w:r>
      <w:r w:rsidR="00BC2BC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7526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D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ПДК, в воздухе </w:t>
      </w:r>
      <w:r w:rsidR="00F75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Гродно, Бреста и Минска </w:t>
      </w:r>
      <w:r w:rsidR="00FD498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 превышали 0,</w:t>
      </w:r>
      <w:r w:rsidR="00F7526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D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ПДК.</w:t>
      </w:r>
    </w:p>
    <w:p w:rsidR="007003D7" w:rsidRPr="008A42C5" w:rsidRDefault="007003D7" w:rsidP="00E84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3D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Среднесуточная концентрация твердых частиц, фракции размером до 2,5 микрон в воздухе Минска (район ул. Героев 120 Дивизии) составляла 0,</w:t>
      </w:r>
      <w:r w:rsidR="0001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64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0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ПДК, Жлобина (район ул. Пригородная) – 0,</w:t>
      </w:r>
      <w:r w:rsidR="00016DA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00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03D7">
        <w:rPr>
          <w:rFonts w:ascii="Times New Roman" w:eastAsia="Times New Roman" w:hAnsi="Times New Roman" w:cs="Times New Roman"/>
          <w:sz w:val="24"/>
          <w:szCs w:val="24"/>
          <w:lang w:eastAsia="ru-RU"/>
        </w:rPr>
        <w:t>ПДК.</w:t>
      </w:r>
    </w:p>
    <w:p w:rsidR="008A42C5" w:rsidRPr="008A42C5" w:rsidRDefault="008A42C5" w:rsidP="008A42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Среднесуточные концентрации твердых частиц, фракции размером до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10 микрон, </w:t>
      </w:r>
      <w:r w:rsidR="00016D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12</w:t>
      </w:r>
      <w:r w:rsidR="007003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августа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2018 года          </w:t>
      </w:r>
    </w:p>
    <w:p w:rsidR="008A42C5" w:rsidRPr="008A42C5" w:rsidRDefault="00016DA1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4735ABB0">
            <wp:extent cx="4269141" cy="3105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633" cy="31040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8A42C5" w:rsidRPr="008A4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C5"/>
    <w:rsid w:val="00016DA1"/>
    <w:rsid w:val="00036627"/>
    <w:rsid w:val="0004007E"/>
    <w:rsid w:val="00065675"/>
    <w:rsid w:val="000C2810"/>
    <w:rsid w:val="000D4F35"/>
    <w:rsid w:val="00267F67"/>
    <w:rsid w:val="002A1526"/>
    <w:rsid w:val="003A2D7D"/>
    <w:rsid w:val="003A6C99"/>
    <w:rsid w:val="00404420"/>
    <w:rsid w:val="00406E0F"/>
    <w:rsid w:val="00465263"/>
    <w:rsid w:val="00510D58"/>
    <w:rsid w:val="005110B5"/>
    <w:rsid w:val="005408B9"/>
    <w:rsid w:val="00560329"/>
    <w:rsid w:val="006177B9"/>
    <w:rsid w:val="006C2842"/>
    <w:rsid w:val="007003D7"/>
    <w:rsid w:val="0070064E"/>
    <w:rsid w:val="00746531"/>
    <w:rsid w:val="0076488D"/>
    <w:rsid w:val="00775EE5"/>
    <w:rsid w:val="00782B2F"/>
    <w:rsid w:val="007C2BE5"/>
    <w:rsid w:val="008067E5"/>
    <w:rsid w:val="00825EA9"/>
    <w:rsid w:val="008A42C5"/>
    <w:rsid w:val="008B30E7"/>
    <w:rsid w:val="009A5D2C"/>
    <w:rsid w:val="009F1F79"/>
    <w:rsid w:val="00A36849"/>
    <w:rsid w:val="00A64ACA"/>
    <w:rsid w:val="00A86C2A"/>
    <w:rsid w:val="00AA7CAD"/>
    <w:rsid w:val="00AD64D4"/>
    <w:rsid w:val="00BC2BCE"/>
    <w:rsid w:val="00C971F3"/>
    <w:rsid w:val="00D83A7A"/>
    <w:rsid w:val="00DA3B69"/>
    <w:rsid w:val="00E25ADE"/>
    <w:rsid w:val="00E34B6A"/>
    <w:rsid w:val="00E84BDC"/>
    <w:rsid w:val="00E956E1"/>
    <w:rsid w:val="00EC19BC"/>
    <w:rsid w:val="00EC25C5"/>
    <w:rsid w:val="00F30F38"/>
    <w:rsid w:val="00F7526C"/>
    <w:rsid w:val="00FD4982"/>
    <w:rsid w:val="00F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13C85-96A3-4F0D-93ED-D5E4858D5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AirBD</dc:creator>
  <cp:lastModifiedBy>AirBD</cp:lastModifiedBy>
  <cp:revision>4</cp:revision>
  <dcterms:created xsi:type="dcterms:W3CDTF">2018-08-13T09:08:00Z</dcterms:created>
  <dcterms:modified xsi:type="dcterms:W3CDTF">2018-08-13T09:26:00Z</dcterms:modified>
</cp:coreProperties>
</file>