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C3A2C" w:rsidP="00AC3A2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>
        <w:br/>
      </w:r>
      <w:r w:rsidRPr="0026062E">
        <w:t xml:space="preserve">в Минске, </w:t>
      </w:r>
      <w:r>
        <w:t>1</w:t>
      </w:r>
      <w:r w:rsidR="00062204">
        <w:t>4</w:t>
      </w:r>
      <w:r>
        <w:t xml:space="preserve"> января и в первой половине дня 1</w:t>
      </w:r>
      <w:r w:rsidR="00062204">
        <w:t xml:space="preserve">5 января, </w:t>
      </w:r>
      <w:proofErr w:type="gramStart"/>
      <w:r w:rsidR="00062204">
        <w:t>максимальная</w:t>
      </w:r>
      <w:proofErr w:type="gramEnd"/>
      <w:r w:rsidR="00062204">
        <w:t xml:space="preserve"> </w:t>
      </w:r>
      <w:r>
        <w:t>из разовых концентраций</w:t>
      </w:r>
      <w:r w:rsidRPr="00B07C7A">
        <w:t xml:space="preserve"> </w:t>
      </w:r>
      <w:r>
        <w:t>азота диокси</w:t>
      </w:r>
      <w:r w:rsidR="00062204">
        <w:t>да</w:t>
      </w:r>
      <w:r w:rsidR="009748CB">
        <w:t xml:space="preserve"> составляла </w:t>
      </w:r>
      <w:r>
        <w:t>0,2 ПДК,</w:t>
      </w:r>
      <w:r w:rsidRPr="00AC3A2C">
        <w:t xml:space="preserve"> </w:t>
      </w:r>
      <w:r w:rsidR="00062204">
        <w:t>углерода оксида</w:t>
      </w:r>
      <w:r w:rsidR="00062204">
        <w:t xml:space="preserve"> – 0,3 ПДК, </w:t>
      </w:r>
      <w:r w:rsidR="00062204">
        <w:br/>
      </w:r>
      <w:r>
        <w:t>азота оксида – 0,</w:t>
      </w:r>
      <w:r w:rsidR="00062204">
        <w:t>4</w:t>
      </w:r>
      <w:r>
        <w:t xml:space="preserve"> ПДК. Содержание в воздух</w:t>
      </w:r>
      <w:r w:rsidR="009748CB">
        <w:t xml:space="preserve">е серы диоксида и бензола было </w:t>
      </w:r>
      <w:r w:rsidR="009748CB">
        <w:br/>
      </w:r>
      <w:r>
        <w:t>по-прежнему существенно ниже нормативов ПДК.</w:t>
      </w:r>
    </w:p>
    <w:p w:rsidR="006D2FC8" w:rsidRDefault="00767253" w:rsidP="00EC69ED">
      <w:pPr>
        <w:spacing w:before="240"/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81DCC" wp14:editId="285C13E5">
            <wp:simplePos x="0" y="0"/>
            <wp:positionH relativeFrom="column">
              <wp:posOffset>255270</wp:posOffset>
            </wp:positionH>
            <wp:positionV relativeFrom="paragraph">
              <wp:posOffset>532765</wp:posOffset>
            </wp:positionV>
            <wp:extent cx="5406390" cy="2313305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F05F3D" w:rsidRPr="00250F96">
        <w:rPr>
          <w:b/>
          <w:i/>
        </w:rPr>
        <w:t xml:space="preserve">в </w:t>
      </w:r>
      <w:r w:rsidR="00F05F3D">
        <w:rPr>
          <w:b/>
          <w:i/>
        </w:rPr>
        <w:t>районе ул. Корженевского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AC3A2C">
        <w:rPr>
          <w:b/>
          <w:i/>
        </w:rPr>
        <w:t>1</w:t>
      </w:r>
      <w:r w:rsidR="00062204">
        <w:rPr>
          <w:b/>
          <w:i/>
        </w:rPr>
        <w:t>4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AC3A2C">
        <w:rPr>
          <w:b/>
          <w:i/>
        </w:rPr>
        <w:t>1</w:t>
      </w:r>
      <w:r w:rsidR="00062204">
        <w:rPr>
          <w:b/>
          <w:i/>
        </w:rPr>
        <w:t>5</w:t>
      </w:r>
      <w:r w:rsidR="000947AE">
        <w:rPr>
          <w:b/>
          <w:i/>
        </w:rPr>
        <w:t xml:space="preserve"> </w:t>
      </w:r>
      <w:r w:rsidR="002B27F4">
        <w:rPr>
          <w:b/>
          <w:i/>
        </w:rPr>
        <w:t>января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</w:t>
      </w:r>
      <w:r w:rsidR="002B27F4">
        <w:rPr>
          <w:b/>
          <w:i/>
        </w:rPr>
        <w:t>6</w:t>
      </w:r>
      <w:r w:rsidR="006D2FC8" w:rsidRPr="00250F96">
        <w:rPr>
          <w:b/>
          <w:i/>
        </w:rPr>
        <w:t xml:space="preserve"> года</w:t>
      </w:r>
      <w:bookmarkStart w:id="0" w:name="_GoBack"/>
      <w:bookmarkEnd w:id="0"/>
    </w:p>
    <w:p w:rsidR="00BF4072" w:rsidRDefault="00062204" w:rsidP="00164327">
      <w:pPr>
        <w:ind w:firstLine="709"/>
        <w:jc w:val="both"/>
      </w:pPr>
      <w:r w:rsidRPr="00B1749B">
        <w:t xml:space="preserve">По данным непрерывных измерений, </w:t>
      </w:r>
      <w:r>
        <w:t>концентрация твердых частиц</w:t>
      </w:r>
      <w:r w:rsidRPr="00B1749B">
        <w:t xml:space="preserve"> фракции ра</w:t>
      </w:r>
      <w:r>
        <w:t>змером до 10 микрон (далее – ТЧ</w:t>
      </w:r>
      <w:r w:rsidRPr="00B1749B">
        <w:t>10) в возду</w:t>
      </w:r>
      <w:r>
        <w:t xml:space="preserve">хе </w:t>
      </w:r>
      <w:r>
        <w:t>Полоцка</w:t>
      </w:r>
      <w:r>
        <w:t xml:space="preserve"> (</w:t>
      </w:r>
      <w:r>
        <w:t xml:space="preserve">в </w:t>
      </w:r>
      <w:r>
        <w:t>район</w:t>
      </w:r>
      <w:r>
        <w:t>е</w:t>
      </w:r>
      <w:r>
        <w:t xml:space="preserve"> </w:t>
      </w:r>
      <w:r>
        <w:t>жилого дома № 9 по ул. Юбилейная</w:t>
      </w:r>
      <w:r w:rsidRPr="00B1749B">
        <w:t>)</w:t>
      </w:r>
      <w:r>
        <w:t xml:space="preserve"> была на уровне ПДК</w:t>
      </w:r>
      <w:r w:rsidRPr="00B1749B">
        <w:t xml:space="preserve">. </w:t>
      </w:r>
      <w:r>
        <w:t>Среднесуточные концентрации по ТЧ10</w:t>
      </w:r>
      <w:r w:rsidR="00D25CBE">
        <w:t xml:space="preserve"> </w:t>
      </w:r>
      <w:r w:rsidR="001224A7">
        <w:t xml:space="preserve">в воздухе </w:t>
      </w:r>
      <w:r w:rsidR="00767253">
        <w:t xml:space="preserve">Гомеля, </w:t>
      </w:r>
      <w:r w:rsidR="009748CB">
        <w:t xml:space="preserve">на станции фонового мониторинга в Березинском заповеднике, </w:t>
      </w:r>
      <w:r>
        <w:t>Витебска</w:t>
      </w:r>
      <w:r>
        <w:t>,</w:t>
      </w:r>
      <w:r>
        <w:t xml:space="preserve"> </w:t>
      </w:r>
      <w:r>
        <w:t>Гродно и Бреста</w:t>
      </w:r>
      <w:r w:rsidR="00AC3A2C">
        <w:t xml:space="preserve"> </w:t>
      </w:r>
      <w:r w:rsidR="006F7A73">
        <w:t xml:space="preserve">варьировались в диапазоне </w:t>
      </w:r>
      <w:r w:rsidR="002B27F4">
        <w:t>0,</w:t>
      </w:r>
      <w:r>
        <w:t>2</w:t>
      </w:r>
      <w:r w:rsidR="002B27F4">
        <w:t xml:space="preserve"> </w:t>
      </w:r>
      <w:r w:rsidR="006F7A73">
        <w:t>– 0,</w:t>
      </w:r>
      <w:r>
        <w:t>9</w:t>
      </w:r>
      <w:r w:rsidR="00BF4072"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C01AC3">
        <w:rPr>
          <w:b/>
          <w:i/>
        </w:rPr>
        <w:t>,</w:t>
      </w:r>
      <w:r w:rsidR="00EB368A">
        <w:rPr>
          <w:b/>
          <w:i/>
        </w:rPr>
        <w:t xml:space="preserve"> </w:t>
      </w:r>
      <w:r w:rsidR="00AC3A2C">
        <w:rPr>
          <w:b/>
          <w:i/>
        </w:rPr>
        <w:t>1</w:t>
      </w:r>
      <w:r w:rsidR="00062204">
        <w:rPr>
          <w:b/>
          <w:i/>
        </w:rPr>
        <w:t>4</w:t>
      </w:r>
      <w:r w:rsidR="0056777F">
        <w:rPr>
          <w:b/>
          <w:i/>
        </w:rPr>
        <w:t xml:space="preserve"> </w:t>
      </w:r>
      <w:r w:rsidR="002B27F4">
        <w:rPr>
          <w:b/>
          <w:i/>
        </w:rPr>
        <w:t>января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2B27F4">
        <w:rPr>
          <w:b/>
          <w:i/>
        </w:rPr>
        <w:t>6</w:t>
      </w:r>
      <w:r>
        <w:rPr>
          <w:b/>
          <w:i/>
        </w:rPr>
        <w:t xml:space="preserve"> года</w:t>
      </w:r>
    </w:p>
    <w:p w:rsidR="003F7AFD" w:rsidRDefault="00FB0517" w:rsidP="002A0ED2">
      <w:pPr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E5C8293" wp14:editId="3E0A413B">
            <wp:simplePos x="0" y="0"/>
            <wp:positionH relativeFrom="column">
              <wp:posOffset>-38514</wp:posOffset>
            </wp:positionH>
            <wp:positionV relativeFrom="paragraph">
              <wp:posOffset>12313</wp:posOffset>
            </wp:positionV>
            <wp:extent cx="5979381" cy="4031312"/>
            <wp:effectExtent l="0" t="0" r="0" b="762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C2D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4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7AE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1E2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A7FEA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A7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07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27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9B0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DB7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059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830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ED2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68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7F4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937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A1B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56A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48F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3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C17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3AD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9D1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61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5EC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0A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177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0CE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ADB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253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7F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451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9A0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8F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8CB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BE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8A9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14D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3C5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2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C7A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75A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552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3FF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AC3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A9A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A70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67D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138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6FE7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271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118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D78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5F3D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5D97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186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1F08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1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6E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830944493460525E-2"/>
          <c:y val="0.14805613613423221"/>
          <c:w val="0.81479704137641806"/>
          <c:h val="0.6588036241066785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14.01.26 01:00</c:v>
                </c:pt>
                <c:pt idx="1">
                  <c:v>14.01.26 02:00</c:v>
                </c:pt>
                <c:pt idx="2">
                  <c:v>14.01.26 03:00</c:v>
                </c:pt>
                <c:pt idx="3">
                  <c:v>14.01.26 04:00</c:v>
                </c:pt>
                <c:pt idx="4">
                  <c:v>14.01.26 05:00</c:v>
                </c:pt>
                <c:pt idx="5">
                  <c:v>14.01.26 06:00</c:v>
                </c:pt>
                <c:pt idx="6">
                  <c:v>14.01.26 07:00</c:v>
                </c:pt>
                <c:pt idx="7">
                  <c:v>14.01.26 08:00</c:v>
                </c:pt>
                <c:pt idx="8">
                  <c:v>14.01.26 09:00</c:v>
                </c:pt>
                <c:pt idx="9">
                  <c:v>14.01.26 10:00</c:v>
                </c:pt>
                <c:pt idx="10">
                  <c:v>14.01.26 11:00</c:v>
                </c:pt>
                <c:pt idx="11">
                  <c:v>14.01.26 12:00</c:v>
                </c:pt>
                <c:pt idx="12">
                  <c:v>14.01.26 13:00</c:v>
                </c:pt>
                <c:pt idx="13">
                  <c:v>14.01.26 14:00</c:v>
                </c:pt>
                <c:pt idx="14">
                  <c:v>14.01.26 15:00</c:v>
                </c:pt>
                <c:pt idx="15">
                  <c:v>14.01.26 16:00</c:v>
                </c:pt>
                <c:pt idx="16">
                  <c:v>14.01.26 17:00</c:v>
                </c:pt>
                <c:pt idx="17">
                  <c:v>14.01.26 18:00</c:v>
                </c:pt>
                <c:pt idx="18">
                  <c:v>14.01.26 19:00</c:v>
                </c:pt>
                <c:pt idx="19">
                  <c:v>14.01.26 20:00</c:v>
                </c:pt>
                <c:pt idx="20">
                  <c:v>14.01.26 21:00</c:v>
                </c:pt>
                <c:pt idx="21">
                  <c:v>14.01.26 22:00</c:v>
                </c:pt>
                <c:pt idx="22">
                  <c:v>14.01.26 23:00</c:v>
                </c:pt>
                <c:pt idx="23">
                  <c:v>15.01.26 00:00</c:v>
                </c:pt>
                <c:pt idx="24">
                  <c:v>15.01.26 01:00</c:v>
                </c:pt>
                <c:pt idx="25">
                  <c:v>15.01.26 02:00</c:v>
                </c:pt>
                <c:pt idx="26">
                  <c:v>15.01.26 03:00</c:v>
                </c:pt>
                <c:pt idx="27">
                  <c:v>15.01.26 04:00</c:v>
                </c:pt>
                <c:pt idx="28">
                  <c:v>15.01.26 05:00</c:v>
                </c:pt>
                <c:pt idx="29">
                  <c:v>15.01.26 07:00</c:v>
                </c:pt>
                <c:pt idx="30">
                  <c:v>15.01.26 08:00</c:v>
                </c:pt>
                <c:pt idx="31">
                  <c:v>15.01.26 09:00</c:v>
                </c:pt>
                <c:pt idx="32">
                  <c:v>15.01.26 10:00</c:v>
                </c:pt>
                <c:pt idx="33">
                  <c:v>15.01.26 11:00</c:v>
                </c:pt>
                <c:pt idx="34">
                  <c:v>15.01.26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4.199E-2</c:v>
                </c:pt>
                <c:pt idx="1">
                  <c:v>3.7836000000000002E-2</c:v>
                </c:pt>
                <c:pt idx="2">
                  <c:v>4.6054000000000005E-2</c:v>
                </c:pt>
                <c:pt idx="3">
                  <c:v>4.6669999999999996E-2</c:v>
                </c:pt>
                <c:pt idx="4">
                  <c:v>4.4686000000000003E-2</c:v>
                </c:pt>
                <c:pt idx="5">
                  <c:v>4.4606E-2</c:v>
                </c:pt>
                <c:pt idx="6">
                  <c:v>5.5174000000000001E-2</c:v>
                </c:pt>
                <c:pt idx="7">
                  <c:v>7.282000000000001E-2</c:v>
                </c:pt>
                <c:pt idx="8">
                  <c:v>9.4686000000000006E-2</c:v>
                </c:pt>
                <c:pt idx="9">
                  <c:v>7.0674000000000001E-2</c:v>
                </c:pt>
                <c:pt idx="10">
                  <c:v>6.9634000000000001E-2</c:v>
                </c:pt>
                <c:pt idx="11">
                  <c:v>9.0263999999999997E-2</c:v>
                </c:pt>
                <c:pt idx="12">
                  <c:v>9.3665999999999999E-2</c:v>
                </c:pt>
                <c:pt idx="13">
                  <c:v>8.3856E-2</c:v>
                </c:pt>
                <c:pt idx="14">
                  <c:v>6.9145999999999999E-2</c:v>
                </c:pt>
                <c:pt idx="15">
                  <c:v>7.535399999999999E-2</c:v>
                </c:pt>
                <c:pt idx="16">
                  <c:v>8.3613999999999994E-2</c:v>
                </c:pt>
                <c:pt idx="17">
                  <c:v>9.9389999999999992E-2</c:v>
                </c:pt>
                <c:pt idx="18">
                  <c:v>9.7325999999999996E-2</c:v>
                </c:pt>
                <c:pt idx="19">
                  <c:v>0.102274</c:v>
                </c:pt>
                <c:pt idx="20">
                  <c:v>9.7304000000000002E-2</c:v>
                </c:pt>
                <c:pt idx="21">
                  <c:v>7.4039999999999995E-2</c:v>
                </c:pt>
                <c:pt idx="22">
                  <c:v>7.9224000000000003E-2</c:v>
                </c:pt>
                <c:pt idx="23">
                  <c:v>7.1966000000000002E-2</c:v>
                </c:pt>
                <c:pt idx="24">
                  <c:v>6.9013999999999992E-2</c:v>
                </c:pt>
                <c:pt idx="25">
                  <c:v>6.2060000000000004E-2</c:v>
                </c:pt>
                <c:pt idx="26">
                  <c:v>5.7296000000000007E-2</c:v>
                </c:pt>
                <c:pt idx="27">
                  <c:v>5.2665999999999998E-2</c:v>
                </c:pt>
                <c:pt idx="28">
                  <c:v>4.9849999999999998E-2</c:v>
                </c:pt>
                <c:pt idx="29">
                  <c:v>5.1673999999999998E-2</c:v>
                </c:pt>
                <c:pt idx="30">
                  <c:v>5.1226000000000001E-2</c:v>
                </c:pt>
                <c:pt idx="31">
                  <c:v>6.3299999999999995E-2</c:v>
                </c:pt>
                <c:pt idx="32">
                  <c:v>6.2044000000000009E-2</c:v>
                </c:pt>
                <c:pt idx="33">
                  <c:v>6.6449999999999995E-2</c:v>
                </c:pt>
                <c:pt idx="34">
                  <c:v>6.8426000000000001E-2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2.512E-2</c:v>
                </c:pt>
                <c:pt idx="1">
                  <c:v>2.5079999999999998E-2</c:v>
                </c:pt>
                <c:pt idx="2">
                  <c:v>2.5340000000000001E-2</c:v>
                </c:pt>
                <c:pt idx="3">
                  <c:v>2.504E-2</c:v>
                </c:pt>
                <c:pt idx="4">
                  <c:v>2.5239999999999999E-2</c:v>
                </c:pt>
                <c:pt idx="5">
                  <c:v>2.5139999999999999E-2</c:v>
                </c:pt>
                <c:pt idx="6">
                  <c:v>2.564E-2</c:v>
                </c:pt>
                <c:pt idx="7">
                  <c:v>2.598E-2</c:v>
                </c:pt>
                <c:pt idx="8">
                  <c:v>2.6339999999999999E-2</c:v>
                </c:pt>
                <c:pt idx="9">
                  <c:v>2.5780000000000001E-2</c:v>
                </c:pt>
                <c:pt idx="10">
                  <c:v>2.528E-2</c:v>
                </c:pt>
                <c:pt idx="11">
                  <c:v>2.5559999999999999E-2</c:v>
                </c:pt>
                <c:pt idx="12">
                  <c:v>2.572E-2</c:v>
                </c:pt>
                <c:pt idx="13">
                  <c:v>2.5319999999999999E-2</c:v>
                </c:pt>
                <c:pt idx="14">
                  <c:v>2.496E-2</c:v>
                </c:pt>
                <c:pt idx="15">
                  <c:v>2.5219999999999999E-2</c:v>
                </c:pt>
                <c:pt idx="16">
                  <c:v>2.5079999999999998E-2</c:v>
                </c:pt>
                <c:pt idx="17">
                  <c:v>2.5360000000000001E-2</c:v>
                </c:pt>
                <c:pt idx="18">
                  <c:v>2.5839999999999998E-2</c:v>
                </c:pt>
                <c:pt idx="19">
                  <c:v>2.5579999999999999E-2</c:v>
                </c:pt>
                <c:pt idx="20">
                  <c:v>2.4879999999999999E-2</c:v>
                </c:pt>
                <c:pt idx="21">
                  <c:v>2.4559999999999998E-2</c:v>
                </c:pt>
                <c:pt idx="22">
                  <c:v>2.4719999999999999E-2</c:v>
                </c:pt>
                <c:pt idx="23">
                  <c:v>2.4799999999999999E-2</c:v>
                </c:pt>
                <c:pt idx="24">
                  <c:v>2.444E-2</c:v>
                </c:pt>
                <c:pt idx="25">
                  <c:v>2.4320000000000001E-2</c:v>
                </c:pt>
                <c:pt idx="26">
                  <c:v>2.4539999999999999E-2</c:v>
                </c:pt>
                <c:pt idx="27">
                  <c:v>2.4500000000000001E-2</c:v>
                </c:pt>
                <c:pt idx="28">
                  <c:v>2.4539999999999999E-2</c:v>
                </c:pt>
                <c:pt idx="29">
                  <c:v>2.3940000000000003E-2</c:v>
                </c:pt>
                <c:pt idx="30">
                  <c:v>2.4199999999999999E-2</c:v>
                </c:pt>
                <c:pt idx="31">
                  <c:v>2.4120000000000003E-2</c:v>
                </c:pt>
                <c:pt idx="32">
                  <c:v>2.4E-2</c:v>
                </c:pt>
                <c:pt idx="33">
                  <c:v>2.452E-2</c:v>
                </c:pt>
                <c:pt idx="34">
                  <c:v>2.426E-2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marker>
            <c:symbol val="none"/>
          </c:marker>
          <c:val>
            <c:numRef>
              <c:f>Лист1!$J$2:$J$37</c:f>
              <c:numCache>
                <c:formatCode>0.00</c:formatCode>
                <c:ptCount val="35"/>
                <c:pt idx="0">
                  <c:v>0.13700000000000001</c:v>
                </c:pt>
                <c:pt idx="1">
                  <c:v>9.8040000000000002E-2</c:v>
                </c:pt>
                <c:pt idx="2">
                  <c:v>0.11259999999999999</c:v>
                </c:pt>
                <c:pt idx="3">
                  <c:v>9.7959999999999992E-2</c:v>
                </c:pt>
                <c:pt idx="4">
                  <c:v>0.1008</c:v>
                </c:pt>
                <c:pt idx="5">
                  <c:v>0.10792</c:v>
                </c:pt>
                <c:pt idx="6">
                  <c:v>0.13375999999999999</c:v>
                </c:pt>
                <c:pt idx="7">
                  <c:v>0.15508000000000002</c:v>
                </c:pt>
                <c:pt idx="8">
                  <c:v>0.18196000000000001</c:v>
                </c:pt>
                <c:pt idx="9">
                  <c:v>0.17255999999999999</c:v>
                </c:pt>
                <c:pt idx="10">
                  <c:v>0.15684000000000001</c:v>
                </c:pt>
                <c:pt idx="11">
                  <c:v>0.14799999999999999</c:v>
                </c:pt>
                <c:pt idx="12">
                  <c:v>0.15015999999999999</c:v>
                </c:pt>
                <c:pt idx="13">
                  <c:v>0.14324000000000001</c:v>
                </c:pt>
                <c:pt idx="14">
                  <c:v>0.12584000000000001</c:v>
                </c:pt>
                <c:pt idx="15">
                  <c:v>0.16303999999999999</c:v>
                </c:pt>
                <c:pt idx="16">
                  <c:v>0.19008</c:v>
                </c:pt>
                <c:pt idx="17">
                  <c:v>0.20608000000000001</c:v>
                </c:pt>
                <c:pt idx="18">
                  <c:v>0.20627999999999999</c:v>
                </c:pt>
                <c:pt idx="19">
                  <c:v>0.20799999999999999</c:v>
                </c:pt>
                <c:pt idx="20">
                  <c:v>0.18559999999999999</c:v>
                </c:pt>
                <c:pt idx="21">
                  <c:v>0.15868000000000002</c:v>
                </c:pt>
                <c:pt idx="22">
                  <c:v>0.17188000000000001</c:v>
                </c:pt>
                <c:pt idx="23">
                  <c:v>0.15768000000000001</c:v>
                </c:pt>
                <c:pt idx="24">
                  <c:v>0.13908000000000001</c:v>
                </c:pt>
                <c:pt idx="25">
                  <c:v>0.11056000000000001</c:v>
                </c:pt>
                <c:pt idx="26">
                  <c:v>9.1920000000000002E-2</c:v>
                </c:pt>
                <c:pt idx="27">
                  <c:v>6.8400000000000002E-2</c:v>
                </c:pt>
                <c:pt idx="28">
                  <c:v>7.9920000000000005E-2</c:v>
                </c:pt>
                <c:pt idx="29">
                  <c:v>8.5440000000000002E-2</c:v>
                </c:pt>
                <c:pt idx="30">
                  <c:v>8.8319999999999996E-2</c:v>
                </c:pt>
                <c:pt idx="31">
                  <c:v>0.13672000000000001</c:v>
                </c:pt>
                <c:pt idx="32">
                  <c:v>0.13855999999999999</c:v>
                </c:pt>
                <c:pt idx="33">
                  <c:v>0.12940000000000002</c:v>
                </c:pt>
                <c:pt idx="34">
                  <c:v>0.10959999999999999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404608"/>
        <c:axId val="140406144"/>
      </c:lineChart>
      <c:dateAx>
        <c:axId val="140404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0406144"/>
        <c:crosses val="autoZero"/>
        <c:auto val="0"/>
        <c:lblOffset val="100"/>
        <c:baseTimeUnit val="days"/>
      </c:dateAx>
      <c:valAx>
        <c:axId val="14040614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2.8137618058113434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040460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7508503826028095"/>
          <c:y val="3.9393421965542803E-2"/>
          <c:w val="0.10813745506425416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093502989690739"/>
          <c:y val="3.4643305077032012E-2"/>
          <c:w val="0.46217746305501106"/>
          <c:h val="0.948637262733462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0.88600000000000001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0.80400000000000005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0.58399999999999996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0.32800000000000001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720512"/>
        <c:axId val="156730496"/>
      </c:barChart>
      <c:catAx>
        <c:axId val="156720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6730496"/>
        <c:crosses val="autoZero"/>
        <c:auto val="1"/>
        <c:lblAlgn val="ctr"/>
        <c:lblOffset val="100"/>
        <c:noMultiLvlLbl val="0"/>
      </c:catAx>
      <c:valAx>
        <c:axId val="1567304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1.369289331611798E-2"/>
              <c:y val="0.398030307352885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720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072347955231173"/>
          <c:y val="2.3204763418984867E-3"/>
          <c:w val="0.41975950353389424"/>
          <c:h val="0.97956369584236769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2F63AC-8A9D-401D-BF7E-47AAF3F9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2026-01-15T09:31:00Z</dcterms:created>
  <dcterms:modified xsi:type="dcterms:W3CDTF">2026-01-15T09:48:00Z</dcterms:modified>
</cp:coreProperties>
</file>