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A5092E">
        <w:t>20</w:t>
      </w:r>
      <w:r w:rsidR="00CA13B2">
        <w:t xml:space="preserve"> </w:t>
      </w:r>
      <w:r w:rsidR="006966D4">
        <w:t>апреля</w:t>
      </w:r>
      <w:r>
        <w:t xml:space="preserve"> и в первой половине дня </w:t>
      </w:r>
      <w:r w:rsidR="00A5092E">
        <w:t>21</w:t>
      </w:r>
      <w:r w:rsidR="007F2DA3">
        <w:t xml:space="preserve"> </w:t>
      </w:r>
      <w:r w:rsidR="00274B40">
        <w:t>апреля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276166">
        <w:t>азота диоксида</w:t>
      </w:r>
      <w:r w:rsidR="00A5092E">
        <w:t xml:space="preserve"> и</w:t>
      </w:r>
      <w:r w:rsidR="00383869">
        <w:t xml:space="preserve"> </w:t>
      </w:r>
      <w:r w:rsidR="00A5092E">
        <w:t xml:space="preserve">азота оксида </w:t>
      </w:r>
      <w:r w:rsidR="00872E89">
        <w:t>составляла 0,4 ПДК</w:t>
      </w:r>
      <w:r w:rsidR="00A5092E">
        <w:t>,</w:t>
      </w:r>
      <w:r w:rsidR="00CC4BC2">
        <w:t xml:space="preserve"> углерода оксида </w:t>
      </w:r>
      <w:r w:rsidR="00A5092E">
        <w:t xml:space="preserve">– </w:t>
      </w:r>
      <w:r w:rsidR="00A5092E">
        <w:br/>
      </w:r>
      <w:r w:rsidR="00383869">
        <w:t>0,</w:t>
      </w:r>
      <w:r w:rsidR="00CC4BC2">
        <w:t>2</w:t>
      </w:r>
      <w:r w:rsidR="00934E10">
        <w:t xml:space="preserve"> ПДК</w:t>
      </w:r>
      <w:r w:rsidR="00383869">
        <w:t xml:space="preserve">. </w:t>
      </w:r>
      <w:r w:rsidR="00934E10">
        <w:t>С</w:t>
      </w:r>
      <w:r w:rsidR="00A669D7">
        <w:t>одержание в воздухе</w:t>
      </w:r>
      <w:r w:rsidR="00A45488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A5092E">
        <w:rPr>
          <w:b/>
          <w:i/>
        </w:rPr>
        <w:t>20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A5092E">
        <w:rPr>
          <w:b/>
          <w:i/>
        </w:rPr>
        <w:t>21</w:t>
      </w:r>
      <w:r w:rsidR="00C65CC4">
        <w:rPr>
          <w:b/>
          <w:i/>
        </w:rPr>
        <w:t xml:space="preserve"> </w:t>
      </w:r>
      <w:r w:rsidR="00274B40">
        <w:rPr>
          <w:b/>
          <w:i/>
        </w:rPr>
        <w:t>апреля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F638F5" w:rsidRDefault="00F638F5" w:rsidP="00F638F5">
      <w:pPr>
        <w:ind w:firstLine="708"/>
        <w:jc w:val="both"/>
      </w:pPr>
      <w:r w:rsidRPr="00B85227">
        <w:t xml:space="preserve">По данным непрерывных измерений, в воздухе </w:t>
      </w:r>
      <w:r w:rsidR="00A5092E">
        <w:t>Гомеля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 </w:t>
      </w:r>
      <w:r w:rsidR="00A5092E">
        <w:t>Барыкина</w:t>
      </w:r>
      <w:r>
        <w:t>)</w:t>
      </w:r>
      <w:r w:rsidR="00A5092E">
        <w:t xml:space="preserve"> </w:t>
      </w:r>
      <w:r w:rsidR="00A5092E">
        <w:br/>
        <w:t>и воздухе Витебска (в районе ул. Чкалова)</w:t>
      </w:r>
      <w:r w:rsidRPr="00B85227">
        <w:t xml:space="preserve"> зафиксировано превышение норматива </w:t>
      </w:r>
      <w:r w:rsidR="00CC4BC2">
        <w:t xml:space="preserve">ПДК </w:t>
      </w:r>
      <w:r w:rsidR="00A5092E">
        <w:br/>
      </w:r>
      <w:r w:rsidR="00CC4BC2">
        <w:t>в 1,</w:t>
      </w:r>
      <w:r w:rsidR="00872E89">
        <w:t>2</w:t>
      </w:r>
      <w:r>
        <w:t xml:space="preserve"> раза</w:t>
      </w:r>
      <w:r w:rsidR="00CC4BC2" w:rsidRPr="00CC4BC2">
        <w:t xml:space="preserve"> </w:t>
      </w:r>
      <w:r w:rsidR="00CC4BC2" w:rsidRPr="00B85227">
        <w:t>по твердым частицам фракции размером до 10 микрон</w:t>
      </w:r>
      <w:r w:rsidR="00A5092E">
        <w:t xml:space="preserve"> (далее – ТЧ10). </w:t>
      </w:r>
      <w:r w:rsidRPr="00B85227">
        <w:t xml:space="preserve">Среднесуточные концентрации </w:t>
      </w:r>
      <w:r>
        <w:t>ТЧ10</w:t>
      </w:r>
      <w:r w:rsidRPr="00B85227">
        <w:t xml:space="preserve"> </w:t>
      </w:r>
      <w:r w:rsidR="00F67D87" w:rsidRPr="00B85227">
        <w:t>в воздухе</w:t>
      </w:r>
      <w:r w:rsidR="00F67D87">
        <w:t xml:space="preserve"> Солигорска,</w:t>
      </w:r>
      <w:r w:rsidR="00F67D87" w:rsidRPr="00B85227">
        <w:t xml:space="preserve"> </w:t>
      </w:r>
      <w:r w:rsidR="00A5092E">
        <w:t xml:space="preserve">Гродно, </w:t>
      </w:r>
      <w:r w:rsidR="00CC4BC2">
        <w:t>н</w:t>
      </w:r>
      <w:r w:rsidR="00F67D87">
        <w:t xml:space="preserve">а станции фонового мониторинга </w:t>
      </w:r>
      <w:r w:rsidR="00CC4BC2">
        <w:t xml:space="preserve">в Березинском заповеднике, </w:t>
      </w:r>
      <w:r w:rsidR="00A5092E">
        <w:t xml:space="preserve">Полоцка, </w:t>
      </w:r>
      <w:r w:rsidR="00A5092E">
        <w:t xml:space="preserve">Могилева и Бреста </w:t>
      </w:r>
      <w:r w:rsidRPr="00B85227">
        <w:t xml:space="preserve">варьировались </w:t>
      </w:r>
      <w:r w:rsidR="00A5092E">
        <w:br/>
      </w:r>
      <w:r w:rsidRPr="00B85227">
        <w:t>в диапазоне 0</w:t>
      </w:r>
      <w:r w:rsidR="007B4E84">
        <w:t>,</w:t>
      </w:r>
      <w:r w:rsidR="00A5092E">
        <w:t>1</w:t>
      </w:r>
      <w:r>
        <w:t xml:space="preserve"> – </w:t>
      </w:r>
      <w:r w:rsidRPr="00B85227">
        <w:t>0,</w:t>
      </w:r>
      <w:r w:rsidR="00A5092E">
        <w:t>8</w:t>
      </w:r>
      <w:r w:rsidRPr="00B85227">
        <w:t xml:space="preserve"> 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>рорайоне «Уручье) составляла 0,</w:t>
      </w:r>
      <w:r w:rsidR="00A5092E">
        <w:t>9</w:t>
      </w:r>
      <w:r>
        <w:t xml:space="preserve"> 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A5092E">
        <w:rPr>
          <w:b/>
          <w:i/>
        </w:rPr>
        <w:t>20</w:t>
      </w:r>
      <w:r w:rsidR="00D0542D">
        <w:rPr>
          <w:b/>
          <w:i/>
        </w:rPr>
        <w:t xml:space="preserve"> </w:t>
      </w:r>
      <w:r w:rsidR="006966D4">
        <w:rPr>
          <w:b/>
          <w:i/>
        </w:rPr>
        <w:t>апреля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664DC5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174C5F7" wp14:editId="67DB53AB">
            <wp:simplePos x="0" y="0"/>
            <wp:positionH relativeFrom="column">
              <wp:posOffset>-85725</wp:posOffset>
            </wp:positionH>
            <wp:positionV relativeFrom="paragraph">
              <wp:posOffset>26559</wp:posOffset>
            </wp:positionV>
            <wp:extent cx="6027089" cy="450838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20.04.25 01:00</c:v>
                </c:pt>
                <c:pt idx="1">
                  <c:v>20.04.25 02:00</c:v>
                </c:pt>
                <c:pt idx="2">
                  <c:v>20.04.25 03:00</c:v>
                </c:pt>
                <c:pt idx="3">
                  <c:v>20.04.25 04:00</c:v>
                </c:pt>
                <c:pt idx="4">
                  <c:v>20.04.25 05:00</c:v>
                </c:pt>
                <c:pt idx="5">
                  <c:v>20.04.25 06:00</c:v>
                </c:pt>
                <c:pt idx="6">
                  <c:v>20.04.25 07:00</c:v>
                </c:pt>
                <c:pt idx="7">
                  <c:v>20.04.25 08:00</c:v>
                </c:pt>
                <c:pt idx="8">
                  <c:v>20.04.25 09:00</c:v>
                </c:pt>
                <c:pt idx="9">
                  <c:v>20.04.25 10:00</c:v>
                </c:pt>
                <c:pt idx="10">
                  <c:v>20.04.25 11:00</c:v>
                </c:pt>
                <c:pt idx="11">
                  <c:v>20.04.25 12:00</c:v>
                </c:pt>
                <c:pt idx="12">
                  <c:v>20.04.25 13:00</c:v>
                </c:pt>
                <c:pt idx="13">
                  <c:v>20.04.25 14:00</c:v>
                </c:pt>
                <c:pt idx="14">
                  <c:v>20.04.25 15:00</c:v>
                </c:pt>
                <c:pt idx="15">
                  <c:v>20.04.25 16:00</c:v>
                </c:pt>
                <c:pt idx="16">
                  <c:v>20.04.25 17:00</c:v>
                </c:pt>
                <c:pt idx="17">
                  <c:v>20.04.25 18:00</c:v>
                </c:pt>
                <c:pt idx="18">
                  <c:v>20.04.25 19:00</c:v>
                </c:pt>
                <c:pt idx="19">
                  <c:v>20.04.25 20:00</c:v>
                </c:pt>
                <c:pt idx="20">
                  <c:v>20.04.25 21:00</c:v>
                </c:pt>
                <c:pt idx="21">
                  <c:v>20.04.25 22:00</c:v>
                </c:pt>
                <c:pt idx="22">
                  <c:v>20.04.25 23:00</c:v>
                </c:pt>
                <c:pt idx="23">
                  <c:v>21.04.25 00:00</c:v>
                </c:pt>
                <c:pt idx="24">
                  <c:v>21.04.25 01:00</c:v>
                </c:pt>
                <c:pt idx="25">
                  <c:v>21.04.25 02:00</c:v>
                </c:pt>
                <c:pt idx="26">
                  <c:v>21.04.25 03:00</c:v>
                </c:pt>
                <c:pt idx="27">
                  <c:v>21.04.25 04:00</c:v>
                </c:pt>
                <c:pt idx="28">
                  <c:v>21.04.25 05:00</c:v>
                </c:pt>
                <c:pt idx="29">
                  <c:v>21.04.25 07:00</c:v>
                </c:pt>
                <c:pt idx="30">
                  <c:v>21.04.25 08:00</c:v>
                </c:pt>
                <c:pt idx="31">
                  <c:v>21.04.25 09:00</c:v>
                </c:pt>
                <c:pt idx="32">
                  <c:v>21.04.25 10:00</c:v>
                </c:pt>
                <c:pt idx="33">
                  <c:v>21.04.25 11:00</c:v>
                </c:pt>
                <c:pt idx="34">
                  <c:v>21.04.25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5.4439999999999995E-2</c:v>
                </c:pt>
                <c:pt idx="1">
                  <c:v>4.5999999999999999E-2</c:v>
                </c:pt>
                <c:pt idx="2">
                  <c:v>3.9E-2</c:v>
                </c:pt>
                <c:pt idx="3">
                  <c:v>3.4720000000000001E-2</c:v>
                </c:pt>
                <c:pt idx="4">
                  <c:v>3.3000000000000002E-2</c:v>
                </c:pt>
                <c:pt idx="5">
                  <c:v>3.0719999999999997E-2</c:v>
                </c:pt>
                <c:pt idx="6">
                  <c:v>3.2399999999999998E-2</c:v>
                </c:pt>
                <c:pt idx="7">
                  <c:v>3.7359999999999997E-2</c:v>
                </c:pt>
                <c:pt idx="8">
                  <c:v>3.1960000000000002E-2</c:v>
                </c:pt>
                <c:pt idx="9">
                  <c:v>2.852E-2</c:v>
                </c:pt>
                <c:pt idx="10">
                  <c:v>2.4640000000000002E-2</c:v>
                </c:pt>
                <c:pt idx="11">
                  <c:v>2.256E-2</c:v>
                </c:pt>
                <c:pt idx="12">
                  <c:v>2.3199999999999998E-2</c:v>
                </c:pt>
                <c:pt idx="13">
                  <c:v>2.248E-2</c:v>
                </c:pt>
                <c:pt idx="14">
                  <c:v>2.3600000000000003E-2</c:v>
                </c:pt>
                <c:pt idx="15">
                  <c:v>2.4079999999999997E-2</c:v>
                </c:pt>
                <c:pt idx="16">
                  <c:v>2.708E-2</c:v>
                </c:pt>
                <c:pt idx="17">
                  <c:v>2.7960000000000002E-2</c:v>
                </c:pt>
                <c:pt idx="18">
                  <c:v>3.2399999999999998E-2</c:v>
                </c:pt>
                <c:pt idx="19">
                  <c:v>4.3479999999999998E-2</c:v>
                </c:pt>
                <c:pt idx="20">
                  <c:v>6.2399999999999997E-2</c:v>
                </c:pt>
                <c:pt idx="21">
                  <c:v>8.9799999999999991E-2</c:v>
                </c:pt>
                <c:pt idx="22">
                  <c:v>0.11536</c:v>
                </c:pt>
                <c:pt idx="23">
                  <c:v>0.10364</c:v>
                </c:pt>
                <c:pt idx="24">
                  <c:v>8.8880000000000001E-2</c:v>
                </c:pt>
                <c:pt idx="25">
                  <c:v>9.8000000000000004E-2</c:v>
                </c:pt>
                <c:pt idx="26">
                  <c:v>7.687999999999999E-2</c:v>
                </c:pt>
                <c:pt idx="27">
                  <c:v>5.636E-2</c:v>
                </c:pt>
                <c:pt idx="28">
                  <c:v>5.8799999999999998E-2</c:v>
                </c:pt>
                <c:pt idx="29">
                  <c:v>8.3319999999999991E-2</c:v>
                </c:pt>
                <c:pt idx="30">
                  <c:v>0.12824000000000002</c:v>
                </c:pt>
                <c:pt idx="31">
                  <c:v>0.1308</c:v>
                </c:pt>
                <c:pt idx="32">
                  <c:v>0.11252</c:v>
                </c:pt>
                <c:pt idx="33">
                  <c:v>8.6599999999999996E-2</c:v>
                </c:pt>
                <c:pt idx="34">
                  <c:v>6.216E-2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20.04.25 01:00</c:v>
                </c:pt>
                <c:pt idx="1">
                  <c:v>20.04.25 02:00</c:v>
                </c:pt>
                <c:pt idx="2">
                  <c:v>20.04.25 03:00</c:v>
                </c:pt>
                <c:pt idx="3">
                  <c:v>20.04.25 04:00</c:v>
                </c:pt>
                <c:pt idx="4">
                  <c:v>20.04.25 05:00</c:v>
                </c:pt>
                <c:pt idx="5">
                  <c:v>20.04.25 06:00</c:v>
                </c:pt>
                <c:pt idx="6">
                  <c:v>20.04.25 07:00</c:v>
                </c:pt>
                <c:pt idx="7">
                  <c:v>20.04.25 08:00</c:v>
                </c:pt>
                <c:pt idx="8">
                  <c:v>20.04.25 09:00</c:v>
                </c:pt>
                <c:pt idx="9">
                  <c:v>20.04.25 10:00</c:v>
                </c:pt>
                <c:pt idx="10">
                  <c:v>20.04.25 11:00</c:v>
                </c:pt>
                <c:pt idx="11">
                  <c:v>20.04.25 12:00</c:v>
                </c:pt>
                <c:pt idx="12">
                  <c:v>20.04.25 13:00</c:v>
                </c:pt>
                <c:pt idx="13">
                  <c:v>20.04.25 14:00</c:v>
                </c:pt>
                <c:pt idx="14">
                  <c:v>20.04.25 15:00</c:v>
                </c:pt>
                <c:pt idx="15">
                  <c:v>20.04.25 16:00</c:v>
                </c:pt>
                <c:pt idx="16">
                  <c:v>20.04.25 17:00</c:v>
                </c:pt>
                <c:pt idx="17">
                  <c:v>20.04.25 18:00</c:v>
                </c:pt>
                <c:pt idx="18">
                  <c:v>20.04.25 19:00</c:v>
                </c:pt>
                <c:pt idx="19">
                  <c:v>20.04.25 20:00</c:v>
                </c:pt>
                <c:pt idx="20">
                  <c:v>20.04.25 21:00</c:v>
                </c:pt>
                <c:pt idx="21">
                  <c:v>20.04.25 22:00</c:v>
                </c:pt>
                <c:pt idx="22">
                  <c:v>20.04.25 23:00</c:v>
                </c:pt>
                <c:pt idx="23">
                  <c:v>21.04.25 00:00</c:v>
                </c:pt>
                <c:pt idx="24">
                  <c:v>21.04.25 01:00</c:v>
                </c:pt>
                <c:pt idx="25">
                  <c:v>21.04.25 02:00</c:v>
                </c:pt>
                <c:pt idx="26">
                  <c:v>21.04.25 03:00</c:v>
                </c:pt>
                <c:pt idx="27">
                  <c:v>21.04.25 04:00</c:v>
                </c:pt>
                <c:pt idx="28">
                  <c:v>21.04.25 05:00</c:v>
                </c:pt>
                <c:pt idx="29">
                  <c:v>21.04.25 07:00</c:v>
                </c:pt>
                <c:pt idx="30">
                  <c:v>21.04.25 08:00</c:v>
                </c:pt>
                <c:pt idx="31">
                  <c:v>21.04.25 09:00</c:v>
                </c:pt>
                <c:pt idx="32">
                  <c:v>21.04.25 10:00</c:v>
                </c:pt>
                <c:pt idx="33">
                  <c:v>21.04.25 11:00</c:v>
                </c:pt>
                <c:pt idx="34">
                  <c:v>21.04.25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5.3144000000000004E-2</c:v>
                </c:pt>
                <c:pt idx="1">
                  <c:v>5.2105999999999993E-2</c:v>
                </c:pt>
                <c:pt idx="2">
                  <c:v>5.1560000000000002E-2</c:v>
                </c:pt>
                <c:pt idx="3">
                  <c:v>5.1035999999999998E-2</c:v>
                </c:pt>
                <c:pt idx="4">
                  <c:v>5.1334000000000005E-2</c:v>
                </c:pt>
                <c:pt idx="5">
                  <c:v>4.9405999999999999E-2</c:v>
                </c:pt>
                <c:pt idx="6">
                  <c:v>4.9430000000000002E-2</c:v>
                </c:pt>
                <c:pt idx="7">
                  <c:v>5.2794000000000008E-2</c:v>
                </c:pt>
                <c:pt idx="8">
                  <c:v>5.1049999999999998E-2</c:v>
                </c:pt>
                <c:pt idx="9">
                  <c:v>4.9124000000000001E-2</c:v>
                </c:pt>
                <c:pt idx="10">
                  <c:v>4.5409999999999999E-2</c:v>
                </c:pt>
                <c:pt idx="11">
                  <c:v>4.6199999999999998E-2</c:v>
                </c:pt>
                <c:pt idx="12">
                  <c:v>4.1355999999999997E-2</c:v>
                </c:pt>
                <c:pt idx="13">
                  <c:v>3.8755999999999999E-2</c:v>
                </c:pt>
                <c:pt idx="14">
                  <c:v>3.4254E-2</c:v>
                </c:pt>
                <c:pt idx="15">
                  <c:v>3.1944E-2</c:v>
                </c:pt>
                <c:pt idx="16">
                  <c:v>3.1413999999999997E-2</c:v>
                </c:pt>
                <c:pt idx="17">
                  <c:v>2.9866000000000004E-2</c:v>
                </c:pt>
                <c:pt idx="18">
                  <c:v>2.8975999999999998E-2</c:v>
                </c:pt>
                <c:pt idx="19">
                  <c:v>2.9125999999999999E-2</c:v>
                </c:pt>
                <c:pt idx="20">
                  <c:v>3.2030000000000003E-2</c:v>
                </c:pt>
                <c:pt idx="21">
                  <c:v>4.0376000000000002E-2</c:v>
                </c:pt>
                <c:pt idx="22">
                  <c:v>4.9253999999999999E-2</c:v>
                </c:pt>
                <c:pt idx="23">
                  <c:v>4.8273999999999997E-2</c:v>
                </c:pt>
                <c:pt idx="24">
                  <c:v>4.5704000000000002E-2</c:v>
                </c:pt>
                <c:pt idx="25">
                  <c:v>4.6475999999999996E-2</c:v>
                </c:pt>
                <c:pt idx="26">
                  <c:v>4.2470000000000001E-2</c:v>
                </c:pt>
                <c:pt idx="27">
                  <c:v>3.703E-2</c:v>
                </c:pt>
                <c:pt idx="28">
                  <c:v>3.4345999999999995E-2</c:v>
                </c:pt>
                <c:pt idx="29">
                  <c:v>3.4473999999999998E-2</c:v>
                </c:pt>
                <c:pt idx="30">
                  <c:v>5.3159999999999999E-2</c:v>
                </c:pt>
                <c:pt idx="31">
                  <c:v>5.8384000000000005E-2</c:v>
                </c:pt>
                <c:pt idx="32">
                  <c:v>5.3274000000000002E-2</c:v>
                </c:pt>
                <c:pt idx="33">
                  <c:v>4.5393999999999997E-2</c:v>
                </c:pt>
                <c:pt idx="34">
                  <c:v>3.6459999999999999E-2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20.04.25 01:00</c:v>
                </c:pt>
                <c:pt idx="1">
                  <c:v>20.04.25 02:00</c:v>
                </c:pt>
                <c:pt idx="2">
                  <c:v>20.04.25 03:00</c:v>
                </c:pt>
                <c:pt idx="3">
                  <c:v>20.04.25 04:00</c:v>
                </c:pt>
                <c:pt idx="4">
                  <c:v>20.04.25 05:00</c:v>
                </c:pt>
                <c:pt idx="5">
                  <c:v>20.04.25 06:00</c:v>
                </c:pt>
                <c:pt idx="6">
                  <c:v>20.04.25 07:00</c:v>
                </c:pt>
                <c:pt idx="7">
                  <c:v>20.04.25 08:00</c:v>
                </c:pt>
                <c:pt idx="8">
                  <c:v>20.04.25 09:00</c:v>
                </c:pt>
                <c:pt idx="9">
                  <c:v>20.04.25 10:00</c:v>
                </c:pt>
                <c:pt idx="10">
                  <c:v>20.04.25 11:00</c:v>
                </c:pt>
                <c:pt idx="11">
                  <c:v>20.04.25 12:00</c:v>
                </c:pt>
                <c:pt idx="12">
                  <c:v>20.04.25 13:00</c:v>
                </c:pt>
                <c:pt idx="13">
                  <c:v>20.04.25 14:00</c:v>
                </c:pt>
                <c:pt idx="14">
                  <c:v>20.04.25 15:00</c:v>
                </c:pt>
                <c:pt idx="15">
                  <c:v>20.04.25 16:00</c:v>
                </c:pt>
                <c:pt idx="16">
                  <c:v>20.04.25 17:00</c:v>
                </c:pt>
                <c:pt idx="17">
                  <c:v>20.04.25 18:00</c:v>
                </c:pt>
                <c:pt idx="18">
                  <c:v>20.04.25 19:00</c:v>
                </c:pt>
                <c:pt idx="19">
                  <c:v>20.04.25 20:00</c:v>
                </c:pt>
                <c:pt idx="20">
                  <c:v>20.04.25 21:00</c:v>
                </c:pt>
                <c:pt idx="21">
                  <c:v>20.04.25 22:00</c:v>
                </c:pt>
                <c:pt idx="22">
                  <c:v>20.04.25 23:00</c:v>
                </c:pt>
                <c:pt idx="23">
                  <c:v>21.04.25 00:00</c:v>
                </c:pt>
                <c:pt idx="24">
                  <c:v>21.04.25 01:00</c:v>
                </c:pt>
                <c:pt idx="25">
                  <c:v>21.04.25 02:00</c:v>
                </c:pt>
                <c:pt idx="26">
                  <c:v>21.04.25 03:00</c:v>
                </c:pt>
                <c:pt idx="27">
                  <c:v>21.04.25 04:00</c:v>
                </c:pt>
                <c:pt idx="28">
                  <c:v>21.04.25 05:00</c:v>
                </c:pt>
                <c:pt idx="29">
                  <c:v>21.04.25 07:00</c:v>
                </c:pt>
                <c:pt idx="30">
                  <c:v>21.04.25 08:00</c:v>
                </c:pt>
                <c:pt idx="31">
                  <c:v>21.04.25 09:00</c:v>
                </c:pt>
                <c:pt idx="32">
                  <c:v>21.04.25 10:00</c:v>
                </c:pt>
                <c:pt idx="33">
                  <c:v>21.04.25 11:00</c:v>
                </c:pt>
                <c:pt idx="34">
                  <c:v>21.04.25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3.0280000000000001E-2</c:v>
                </c:pt>
                <c:pt idx="1">
                  <c:v>3.0379999999999997E-2</c:v>
                </c:pt>
                <c:pt idx="2">
                  <c:v>3.0359999999999998E-2</c:v>
                </c:pt>
                <c:pt idx="3">
                  <c:v>0.03</c:v>
                </c:pt>
                <c:pt idx="4">
                  <c:v>3.024E-2</c:v>
                </c:pt>
                <c:pt idx="5">
                  <c:v>3.0440000000000002E-2</c:v>
                </c:pt>
                <c:pt idx="6">
                  <c:v>3.1179999999999999E-2</c:v>
                </c:pt>
                <c:pt idx="7">
                  <c:v>3.0780000000000002E-2</c:v>
                </c:pt>
                <c:pt idx="8">
                  <c:v>3.0760000000000003E-2</c:v>
                </c:pt>
                <c:pt idx="9">
                  <c:v>3.0940000000000002E-2</c:v>
                </c:pt>
                <c:pt idx="10">
                  <c:v>3.0980000000000001E-2</c:v>
                </c:pt>
                <c:pt idx="11">
                  <c:v>3.0960000000000001E-2</c:v>
                </c:pt>
                <c:pt idx="12">
                  <c:v>3.1120000000000002E-2</c:v>
                </c:pt>
                <c:pt idx="13">
                  <c:v>3.1260000000000003E-2</c:v>
                </c:pt>
                <c:pt idx="14">
                  <c:v>3.134E-2</c:v>
                </c:pt>
                <c:pt idx="15">
                  <c:v>3.108E-2</c:v>
                </c:pt>
                <c:pt idx="16">
                  <c:v>3.1100000000000003E-2</c:v>
                </c:pt>
                <c:pt idx="17">
                  <c:v>3.1120000000000002E-2</c:v>
                </c:pt>
                <c:pt idx="18">
                  <c:v>3.1120000000000002E-2</c:v>
                </c:pt>
                <c:pt idx="19">
                  <c:v>3.108E-2</c:v>
                </c:pt>
                <c:pt idx="20">
                  <c:v>3.1E-2</c:v>
                </c:pt>
                <c:pt idx="21">
                  <c:v>3.1019999999999999E-2</c:v>
                </c:pt>
                <c:pt idx="22">
                  <c:v>3.0699999999999998E-2</c:v>
                </c:pt>
                <c:pt idx="23">
                  <c:v>3.0859999999999999E-2</c:v>
                </c:pt>
                <c:pt idx="24">
                  <c:v>3.0379999999999997E-2</c:v>
                </c:pt>
                <c:pt idx="25">
                  <c:v>3.074E-2</c:v>
                </c:pt>
                <c:pt idx="26">
                  <c:v>3.0719999999999997E-2</c:v>
                </c:pt>
                <c:pt idx="27">
                  <c:v>3.0800000000000001E-2</c:v>
                </c:pt>
                <c:pt idx="28">
                  <c:v>3.066E-2</c:v>
                </c:pt>
                <c:pt idx="29">
                  <c:v>3.0859999999999999E-2</c:v>
                </c:pt>
                <c:pt idx="30">
                  <c:v>3.1140000000000001E-2</c:v>
                </c:pt>
                <c:pt idx="31">
                  <c:v>3.1019999999999999E-2</c:v>
                </c:pt>
                <c:pt idx="32">
                  <c:v>3.1059999999999997E-2</c:v>
                </c:pt>
                <c:pt idx="33">
                  <c:v>3.0719999999999997E-2</c:v>
                </c:pt>
                <c:pt idx="34">
                  <c:v>3.1140000000000001E-2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482880"/>
        <c:axId val="189484416"/>
      </c:lineChart>
      <c:catAx>
        <c:axId val="189482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9484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89484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89482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36621825229399E-2"/>
          <c:y val="1.6682620264803848E-2"/>
          <c:w val="0.46643176315939949"/>
          <c:h val="0.9600602432353899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1.1879999999999999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0.746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0.46200000000000002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419520"/>
        <c:axId val="191421056"/>
      </c:barChart>
      <c:catAx>
        <c:axId val="1914195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91421056"/>
        <c:crosses val="autoZero"/>
        <c:auto val="1"/>
        <c:lblAlgn val="ctr"/>
        <c:lblOffset val="100"/>
        <c:noMultiLvlLbl val="0"/>
      </c:catAx>
      <c:valAx>
        <c:axId val="191421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141952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07844649382144"/>
          <c:y val="1.0877275479716706E-2"/>
          <c:w val="0.43447657733277206"/>
          <c:h val="0.9722495170116161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440836-0BDE-490E-A94D-8156E3C1B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2025-04-21T09:40:00Z</dcterms:created>
  <dcterms:modified xsi:type="dcterms:W3CDTF">2025-04-21T09:48:00Z</dcterms:modified>
</cp:coreProperties>
</file>