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6744AC" w:rsidRDefault="006744AC" w:rsidP="006744A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263F03">
        <w:rPr>
          <w:sz w:val="24"/>
        </w:rPr>
        <w:t>21</w:t>
      </w:r>
      <w:r>
        <w:rPr>
          <w:sz w:val="24"/>
        </w:rPr>
        <w:t xml:space="preserve"> мая</w:t>
      </w:r>
      <w:r w:rsidRPr="007E4E42">
        <w:rPr>
          <w:sz w:val="24"/>
        </w:rPr>
        <w:t xml:space="preserve"> и в первой половине дня </w:t>
      </w:r>
      <w:r w:rsidR="00263F03">
        <w:rPr>
          <w:sz w:val="24"/>
        </w:rPr>
        <w:t>22</w:t>
      </w:r>
      <w:r w:rsidRPr="007E4E42">
        <w:rPr>
          <w:sz w:val="24"/>
        </w:rPr>
        <w:t xml:space="preserve"> </w:t>
      </w:r>
      <w:r>
        <w:rPr>
          <w:sz w:val="24"/>
        </w:rPr>
        <w:t xml:space="preserve">мая,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 w:rsidR="00263F03">
        <w:rPr>
          <w:sz w:val="24"/>
          <w:szCs w:val="24"/>
        </w:rPr>
        <w:t xml:space="preserve"> </w:t>
      </w:r>
      <w:r w:rsidR="00320F7C">
        <w:rPr>
          <w:color w:val="000000"/>
          <w:sz w:val="24"/>
          <w:szCs w:val="24"/>
        </w:rPr>
        <w:t>азота оксида</w:t>
      </w:r>
      <w:r w:rsidR="00320F7C" w:rsidRPr="00320F7C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</w:t>
      </w:r>
      <w:r w:rsidR="00263F0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="00263F03" w:rsidRPr="00396804">
        <w:rPr>
          <w:sz w:val="24"/>
          <w:szCs w:val="24"/>
        </w:rPr>
        <w:t>азота диоксида</w:t>
      </w:r>
      <w:r w:rsidR="00263F03">
        <w:rPr>
          <w:sz w:val="24"/>
          <w:szCs w:val="24"/>
        </w:rPr>
        <w:t xml:space="preserve">, </w:t>
      </w:r>
      <w:r w:rsidR="00320F7C" w:rsidRPr="00396804">
        <w:rPr>
          <w:sz w:val="24"/>
          <w:szCs w:val="24"/>
        </w:rPr>
        <w:t>углерода оксида</w:t>
      </w:r>
      <w:r w:rsidR="004E4D53">
        <w:rPr>
          <w:color w:val="000000"/>
          <w:sz w:val="24"/>
          <w:szCs w:val="24"/>
        </w:rPr>
        <w:t>,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6860B1" w:rsidRPr="007E4E42">
        <w:rPr>
          <w:b/>
          <w:i/>
          <w:sz w:val="24"/>
        </w:rPr>
        <w:t xml:space="preserve">в </w:t>
      </w:r>
      <w:r w:rsidR="006860B1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263F03">
        <w:rPr>
          <w:b/>
          <w:i/>
          <w:sz w:val="24"/>
        </w:rPr>
        <w:t>21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263F03">
        <w:rPr>
          <w:b/>
          <w:i/>
          <w:sz w:val="24"/>
        </w:rPr>
        <w:t>22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BD0964" w:rsidRDefault="00BD0964" w:rsidP="00BD0964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</w:t>
      </w:r>
      <w:r w:rsidR="00263F03">
        <w:rPr>
          <w:sz w:val="24"/>
          <w:szCs w:val="30"/>
        </w:rPr>
        <w:t>Полоцка</w:t>
      </w:r>
      <w:r>
        <w:rPr>
          <w:sz w:val="24"/>
          <w:szCs w:val="30"/>
        </w:rPr>
        <w:t xml:space="preserve"> (в районе ул. </w:t>
      </w:r>
      <w:r w:rsidR="00263F03">
        <w:rPr>
          <w:sz w:val="24"/>
          <w:szCs w:val="30"/>
        </w:rPr>
        <w:t>Юбилейная</w:t>
      </w:r>
      <w:r>
        <w:rPr>
          <w:sz w:val="24"/>
          <w:szCs w:val="30"/>
        </w:rPr>
        <w:t xml:space="preserve">) </w:t>
      </w:r>
      <w:r w:rsidRPr="0007055D">
        <w:rPr>
          <w:sz w:val="24"/>
          <w:szCs w:val="30"/>
        </w:rPr>
        <w:t>зафиксировано превышение норматива ПДК в 1,</w:t>
      </w:r>
      <w:r w:rsidR="00263F03">
        <w:rPr>
          <w:sz w:val="24"/>
          <w:szCs w:val="30"/>
        </w:rPr>
        <w:t>4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 w:rsidR="00263F03">
        <w:rPr>
          <w:sz w:val="24"/>
          <w:szCs w:val="30"/>
        </w:rPr>
        <w:t xml:space="preserve">, в воздухе Бреста (в районе ул. Северная) – </w:t>
      </w:r>
      <w:r w:rsidR="00263F03">
        <w:rPr>
          <w:sz w:val="24"/>
          <w:szCs w:val="30"/>
        </w:rPr>
        <w:br/>
        <w:t>в 1,3 раза, в воздухе Витебска (в районе ул. Чкалова) – в 1,1 раза</w:t>
      </w:r>
      <w:r>
        <w:rPr>
          <w:sz w:val="24"/>
          <w:szCs w:val="30"/>
        </w:rPr>
        <w:t xml:space="preserve">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в воздухе</w:t>
      </w:r>
      <w:r w:rsidRPr="0007055D">
        <w:rPr>
          <w:sz w:val="24"/>
          <w:szCs w:val="24"/>
        </w:rPr>
        <w:t xml:space="preserve"> </w:t>
      </w:r>
      <w:r w:rsidR="00366E8B">
        <w:rPr>
          <w:sz w:val="24"/>
          <w:szCs w:val="24"/>
        </w:rPr>
        <w:t xml:space="preserve">Минска, </w:t>
      </w:r>
      <w:r w:rsidRPr="0007055D">
        <w:rPr>
          <w:sz w:val="24"/>
          <w:szCs w:val="24"/>
        </w:rPr>
        <w:t>Могилева</w:t>
      </w:r>
      <w:r w:rsidR="00366E8B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366E8B">
        <w:rPr>
          <w:sz w:val="24"/>
          <w:szCs w:val="24"/>
        </w:rPr>
        <w:t xml:space="preserve">Гомеля </w:t>
      </w:r>
      <w:r w:rsidRPr="0007055D">
        <w:rPr>
          <w:sz w:val="24"/>
        </w:rPr>
        <w:t>варьировались в диапазоне 0,</w:t>
      </w:r>
      <w:r w:rsidR="00366E8B">
        <w:rPr>
          <w:sz w:val="24"/>
        </w:rPr>
        <w:t>02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366E8B">
        <w:rPr>
          <w:sz w:val="24"/>
        </w:rPr>
        <w:t>6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366E8B">
        <w:rPr>
          <w:sz w:val="24"/>
        </w:rPr>
        <w:t>9</w:t>
      </w:r>
      <w:r>
        <w:rPr>
          <w:sz w:val="24"/>
        </w:rPr>
        <w:t xml:space="preserve"> ПДК</w:t>
      </w:r>
      <w:r w:rsidR="0085728E">
        <w:rPr>
          <w:sz w:val="24"/>
        </w:rPr>
        <w:t xml:space="preserve">, в воздухе Минска </w:t>
      </w:r>
      <w:r w:rsidR="00320F7C">
        <w:rPr>
          <w:sz w:val="24"/>
        </w:rPr>
        <w:br/>
      </w:r>
      <w:r w:rsidR="0085728E">
        <w:rPr>
          <w:sz w:val="24"/>
        </w:rPr>
        <w:t xml:space="preserve">(в микрорайоне «Уручье») </w:t>
      </w:r>
      <w:r w:rsidR="00366E8B" w:rsidRPr="0007055D">
        <w:rPr>
          <w:sz w:val="24"/>
          <w:szCs w:val="30"/>
        </w:rPr>
        <w:t>зафиксировано превышение норматива ПДК в 1,</w:t>
      </w:r>
      <w:r w:rsidR="00366E8B">
        <w:rPr>
          <w:sz w:val="24"/>
          <w:szCs w:val="30"/>
        </w:rPr>
        <w:t>3</w:t>
      </w:r>
      <w:r w:rsidR="00366E8B" w:rsidRPr="0007055D">
        <w:rPr>
          <w:sz w:val="24"/>
          <w:szCs w:val="30"/>
        </w:rPr>
        <w:t xml:space="preserve"> раза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263F03">
        <w:rPr>
          <w:b/>
          <w:i/>
          <w:sz w:val="24"/>
        </w:rPr>
        <w:t>21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21.05.26 01:00</c:v>
                </c:pt>
                <c:pt idx="1">
                  <c:v>21.05.26 02:00</c:v>
                </c:pt>
                <c:pt idx="2">
                  <c:v>21.05.26 03:00</c:v>
                </c:pt>
                <c:pt idx="3">
                  <c:v>21.05.26 04:00</c:v>
                </c:pt>
                <c:pt idx="4">
                  <c:v>21.05.26 05:00</c:v>
                </c:pt>
                <c:pt idx="5">
                  <c:v>21.05.26 06:00</c:v>
                </c:pt>
                <c:pt idx="6">
                  <c:v>21.05.26 07:00</c:v>
                </c:pt>
                <c:pt idx="7">
                  <c:v>21.05.26 08:00</c:v>
                </c:pt>
                <c:pt idx="8">
                  <c:v>21.05.26 09:00</c:v>
                </c:pt>
                <c:pt idx="9">
                  <c:v>21.05.26 10:00</c:v>
                </c:pt>
                <c:pt idx="10">
                  <c:v>21.05.26 11:00</c:v>
                </c:pt>
                <c:pt idx="11">
                  <c:v>21.05.26 12:00</c:v>
                </c:pt>
                <c:pt idx="12">
                  <c:v>21.05.26 13:00</c:v>
                </c:pt>
                <c:pt idx="13">
                  <c:v>21.05.26 14:00</c:v>
                </c:pt>
                <c:pt idx="14">
                  <c:v>21.05.26 15:00</c:v>
                </c:pt>
                <c:pt idx="15">
                  <c:v>21.05.26 16:00</c:v>
                </c:pt>
                <c:pt idx="16">
                  <c:v>21.05.26 17:00</c:v>
                </c:pt>
                <c:pt idx="17">
                  <c:v>21.05.26 18:00</c:v>
                </c:pt>
                <c:pt idx="18">
                  <c:v>21.05.26 19:00</c:v>
                </c:pt>
                <c:pt idx="19">
                  <c:v>21.05.26 20:00</c:v>
                </c:pt>
                <c:pt idx="20">
                  <c:v>21.05.26 21:00</c:v>
                </c:pt>
                <c:pt idx="21">
                  <c:v>21.05.26 22:00</c:v>
                </c:pt>
                <c:pt idx="22">
                  <c:v>21.05.26 23:00</c:v>
                </c:pt>
                <c:pt idx="23">
                  <c:v>22.05.26 00:00</c:v>
                </c:pt>
                <c:pt idx="24">
                  <c:v>22.05.26 01:00</c:v>
                </c:pt>
                <c:pt idx="25">
                  <c:v>22.05.26 02:00</c:v>
                </c:pt>
                <c:pt idx="26">
                  <c:v>22.05.26 03:00</c:v>
                </c:pt>
                <c:pt idx="27">
                  <c:v>22.05.26 04:00</c:v>
                </c:pt>
                <c:pt idx="28">
                  <c:v>22.05.26 05:00</c:v>
                </c:pt>
                <c:pt idx="29">
                  <c:v>22.05.26 07:00</c:v>
                </c:pt>
                <c:pt idx="30">
                  <c:v>22.05.26 08:00</c:v>
                </c:pt>
                <c:pt idx="31">
                  <c:v>22.05.26 09:00</c:v>
                </c:pt>
                <c:pt idx="32">
                  <c:v>22.05.26 10:00</c:v>
                </c:pt>
                <c:pt idx="33">
                  <c:v>22.05.26 11:00</c:v>
                </c:pt>
                <c:pt idx="34">
                  <c:v>22.05.26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9.2540000000000001E-3</c:v>
                </c:pt>
                <c:pt idx="1">
                  <c:v>9.1240000000000002E-3</c:v>
                </c:pt>
                <c:pt idx="2">
                  <c:v>6.6140000000000001E-3</c:v>
                </c:pt>
                <c:pt idx="3">
                  <c:v>4.9899999999999996E-3</c:v>
                </c:pt>
                <c:pt idx="4">
                  <c:v>4.4999999999999997E-3</c:v>
                </c:pt>
                <c:pt idx="5">
                  <c:v>4.1359999999999999E-3</c:v>
                </c:pt>
                <c:pt idx="6">
                  <c:v>5.4060000000000002E-3</c:v>
                </c:pt>
                <c:pt idx="7">
                  <c:v>8.9800000000000001E-3</c:v>
                </c:pt>
                <c:pt idx="8">
                  <c:v>1.21E-2</c:v>
                </c:pt>
                <c:pt idx="9">
                  <c:v>5.1346000000000003E-2</c:v>
                </c:pt>
                <c:pt idx="10">
                  <c:v>5.9155999999999993E-2</c:v>
                </c:pt>
                <c:pt idx="11">
                  <c:v>2.3504000000000001E-2</c:v>
                </c:pt>
                <c:pt idx="12">
                  <c:v>1.555E-2</c:v>
                </c:pt>
                <c:pt idx="13">
                  <c:v>1.3854E-2</c:v>
                </c:pt>
                <c:pt idx="14">
                  <c:v>1.3475999999999998E-2</c:v>
                </c:pt>
                <c:pt idx="15">
                  <c:v>1.3974E-2</c:v>
                </c:pt>
                <c:pt idx="16">
                  <c:v>1.5280000000000002E-2</c:v>
                </c:pt>
                <c:pt idx="17">
                  <c:v>1.0630000000000001E-2</c:v>
                </c:pt>
                <c:pt idx="18">
                  <c:v>9.7439999999999992E-3</c:v>
                </c:pt>
                <c:pt idx="19">
                  <c:v>5.4140000000000004E-3</c:v>
                </c:pt>
                <c:pt idx="20">
                  <c:v>7.1599999999999997E-3</c:v>
                </c:pt>
                <c:pt idx="21">
                  <c:v>9.3099999999999988E-3</c:v>
                </c:pt>
                <c:pt idx="22">
                  <c:v>1.176E-2</c:v>
                </c:pt>
                <c:pt idx="23">
                  <c:v>1.0116E-2</c:v>
                </c:pt>
                <c:pt idx="24">
                  <c:v>1.0084000000000001E-2</c:v>
                </c:pt>
                <c:pt idx="25">
                  <c:v>8.6540000000000002E-3</c:v>
                </c:pt>
                <c:pt idx="26">
                  <c:v>7.3700000000000007E-3</c:v>
                </c:pt>
                <c:pt idx="27">
                  <c:v>7.62E-3</c:v>
                </c:pt>
                <c:pt idx="28">
                  <c:v>6.7540000000000005E-3</c:v>
                </c:pt>
                <c:pt idx="29">
                  <c:v>7.0060000000000001E-3</c:v>
                </c:pt>
                <c:pt idx="30">
                  <c:v>9.9299999999999996E-3</c:v>
                </c:pt>
                <c:pt idx="31">
                  <c:v>1.0846E-2</c:v>
                </c:pt>
                <c:pt idx="32">
                  <c:v>7.8459999999999988E-3</c:v>
                </c:pt>
                <c:pt idx="33">
                  <c:v>5.7999999999999996E-3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3.3700000000000001E-2</c:v>
                </c:pt>
                <c:pt idx="1">
                  <c:v>3.3500000000000002E-2</c:v>
                </c:pt>
                <c:pt idx="2">
                  <c:v>3.3299999999999996E-2</c:v>
                </c:pt>
                <c:pt idx="3">
                  <c:v>3.356E-2</c:v>
                </c:pt>
                <c:pt idx="4">
                  <c:v>3.3939999999999998E-2</c:v>
                </c:pt>
                <c:pt idx="5">
                  <c:v>3.3820000000000003E-2</c:v>
                </c:pt>
                <c:pt idx="6">
                  <c:v>3.3640000000000003E-2</c:v>
                </c:pt>
                <c:pt idx="7">
                  <c:v>3.3520000000000001E-2</c:v>
                </c:pt>
                <c:pt idx="8">
                  <c:v>3.338E-2</c:v>
                </c:pt>
                <c:pt idx="9">
                  <c:v>3.3500000000000002E-2</c:v>
                </c:pt>
                <c:pt idx="10">
                  <c:v>3.3180000000000001E-2</c:v>
                </c:pt>
                <c:pt idx="11">
                  <c:v>3.3439999999999998E-2</c:v>
                </c:pt>
                <c:pt idx="12">
                  <c:v>3.3600000000000005E-2</c:v>
                </c:pt>
                <c:pt idx="13">
                  <c:v>3.3739999999999999E-2</c:v>
                </c:pt>
                <c:pt idx="14">
                  <c:v>3.354E-2</c:v>
                </c:pt>
                <c:pt idx="15">
                  <c:v>3.3500000000000002E-2</c:v>
                </c:pt>
                <c:pt idx="16">
                  <c:v>3.3600000000000005E-2</c:v>
                </c:pt>
                <c:pt idx="17">
                  <c:v>3.3919999999999999E-2</c:v>
                </c:pt>
                <c:pt idx="18">
                  <c:v>3.388E-2</c:v>
                </c:pt>
                <c:pt idx="19">
                  <c:v>3.3500000000000002E-2</c:v>
                </c:pt>
                <c:pt idx="20">
                  <c:v>3.354E-2</c:v>
                </c:pt>
                <c:pt idx="21">
                  <c:v>3.356E-2</c:v>
                </c:pt>
                <c:pt idx="22">
                  <c:v>3.3439999999999998E-2</c:v>
                </c:pt>
                <c:pt idx="23">
                  <c:v>3.356E-2</c:v>
                </c:pt>
                <c:pt idx="24">
                  <c:v>3.3520000000000001E-2</c:v>
                </c:pt>
                <c:pt idx="25">
                  <c:v>3.3520000000000001E-2</c:v>
                </c:pt>
                <c:pt idx="26">
                  <c:v>3.3619999999999997E-2</c:v>
                </c:pt>
                <c:pt idx="27">
                  <c:v>3.3640000000000003E-2</c:v>
                </c:pt>
                <c:pt idx="28">
                  <c:v>3.356E-2</c:v>
                </c:pt>
                <c:pt idx="29">
                  <c:v>3.3659999999999995E-2</c:v>
                </c:pt>
                <c:pt idx="30">
                  <c:v>3.3979999999999996E-2</c:v>
                </c:pt>
                <c:pt idx="31">
                  <c:v>3.3840000000000002E-2</c:v>
                </c:pt>
                <c:pt idx="32">
                  <c:v>3.3820000000000003E-2</c:v>
                </c:pt>
                <c:pt idx="33">
                  <c:v>3.3840000000000002E-2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0.11374999999999999</c:v>
                </c:pt>
                <c:pt idx="1">
                  <c:v>0.11587499999999999</c:v>
                </c:pt>
                <c:pt idx="2">
                  <c:v>0.1125</c:v>
                </c:pt>
                <c:pt idx="3">
                  <c:v>0.1180625</c:v>
                </c:pt>
                <c:pt idx="4">
                  <c:v>0.11887499999999999</c:v>
                </c:pt>
                <c:pt idx="5">
                  <c:v>0.1183125</c:v>
                </c:pt>
                <c:pt idx="6">
                  <c:v>0.11087499999999999</c:v>
                </c:pt>
                <c:pt idx="7">
                  <c:v>0.10700000000000001</c:v>
                </c:pt>
                <c:pt idx="8">
                  <c:v>0.10743750000000001</c:v>
                </c:pt>
                <c:pt idx="9">
                  <c:v>0.1119375</c:v>
                </c:pt>
                <c:pt idx="10">
                  <c:v>0.14018749999999999</c:v>
                </c:pt>
                <c:pt idx="11">
                  <c:v>0.15912500000000002</c:v>
                </c:pt>
                <c:pt idx="12">
                  <c:v>0.1655625</c:v>
                </c:pt>
                <c:pt idx="13">
                  <c:v>0.172375</c:v>
                </c:pt>
                <c:pt idx="14">
                  <c:v>0.177375</c:v>
                </c:pt>
                <c:pt idx="15">
                  <c:v>0.17875000000000002</c:v>
                </c:pt>
                <c:pt idx="16">
                  <c:v>0.1764375</c:v>
                </c:pt>
                <c:pt idx="17">
                  <c:v>0.16112500000000002</c:v>
                </c:pt>
                <c:pt idx="18">
                  <c:v>0.15843750000000001</c:v>
                </c:pt>
                <c:pt idx="19">
                  <c:v>0.15375</c:v>
                </c:pt>
                <c:pt idx="20">
                  <c:v>0.1476875</c:v>
                </c:pt>
                <c:pt idx="21">
                  <c:v>0.14856249999999999</c:v>
                </c:pt>
                <c:pt idx="22">
                  <c:v>0.14912500000000001</c:v>
                </c:pt>
                <c:pt idx="23">
                  <c:v>0.1446875</c:v>
                </c:pt>
                <c:pt idx="24">
                  <c:v>0.15049999999999999</c:v>
                </c:pt>
                <c:pt idx="25">
                  <c:v>0.14250000000000002</c:v>
                </c:pt>
                <c:pt idx="26">
                  <c:v>0.14750000000000002</c:v>
                </c:pt>
                <c:pt idx="27">
                  <c:v>0.14574999999999999</c:v>
                </c:pt>
                <c:pt idx="28">
                  <c:v>0.1368125</c:v>
                </c:pt>
                <c:pt idx="29">
                  <c:v>0.140625</c:v>
                </c:pt>
                <c:pt idx="30">
                  <c:v>0.1283125</c:v>
                </c:pt>
                <c:pt idx="31">
                  <c:v>0.1199375</c:v>
                </c:pt>
                <c:pt idx="32">
                  <c:v>0.12568750000000001</c:v>
                </c:pt>
                <c:pt idx="33">
                  <c:v>0.14274999999999999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957376"/>
        <c:axId val="33958912"/>
      </c:lineChart>
      <c:dateAx>
        <c:axId val="33957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3958912"/>
        <c:crosses val="autoZero"/>
        <c:auto val="0"/>
        <c:lblOffset val="100"/>
        <c:baseTimeUnit val="days"/>
        <c:majorUnit val="4"/>
        <c:minorUnit val="1"/>
      </c:dateAx>
      <c:valAx>
        <c:axId val="3395891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395737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1.4239999999999999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1.272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1.1180000000000001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0.62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0.62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0.42799999999999999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0.36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2.4E-2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446400"/>
        <c:axId val="79447936"/>
      </c:barChart>
      <c:catAx>
        <c:axId val="79446400"/>
        <c:scaling>
          <c:orientation val="minMax"/>
        </c:scaling>
        <c:delete val="1"/>
        <c:axPos val="b"/>
        <c:majorTickMark val="out"/>
        <c:minorTickMark val="none"/>
        <c:tickLblPos val="nextTo"/>
        <c:crossAx val="79447936"/>
        <c:crosses val="autoZero"/>
        <c:auto val="1"/>
        <c:lblAlgn val="ctr"/>
        <c:lblOffset val="100"/>
        <c:noMultiLvlLbl val="0"/>
      </c:catAx>
      <c:valAx>
        <c:axId val="794479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446400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5001928830665E-2"/>
          <c:w val="0.39405886563181125"/>
          <c:h val="0.9472558138814990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CFCA2B-C98F-42B0-8900-970866DF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2026-05-22T11:55:00Z</dcterms:created>
  <dcterms:modified xsi:type="dcterms:W3CDTF">2026-05-22T11:55:00Z</dcterms:modified>
</cp:coreProperties>
</file>