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D23D7">
        <w:rPr>
          <w:sz w:val="24"/>
        </w:rPr>
        <w:t>2</w:t>
      </w:r>
      <w:r w:rsidR="000F6C1E">
        <w:rPr>
          <w:sz w:val="24"/>
        </w:rPr>
        <w:t>5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</w:t>
      </w:r>
      <w:r w:rsidR="000F6C1E">
        <w:rPr>
          <w:sz w:val="24"/>
        </w:rPr>
        <w:t>6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9A0AC5">
        <w:rPr>
          <w:sz w:val="24"/>
        </w:rPr>
        <w:t>3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0,2 ПДК, азота диоксида – 0,2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6E6902">
        <w:rPr>
          <w:b/>
          <w:i/>
          <w:sz w:val="24"/>
        </w:rPr>
        <w:t>районе ул. Корженевского</w:t>
      </w:r>
      <w:r w:rsidR="007E4E42" w:rsidRPr="007E4E42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0F6C1E">
        <w:rPr>
          <w:b/>
          <w:i/>
          <w:sz w:val="24"/>
        </w:rPr>
        <w:t>5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0F6C1E">
        <w:rPr>
          <w:b/>
          <w:i/>
          <w:sz w:val="24"/>
        </w:rPr>
        <w:t>6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5A3C8B">
        <w:rPr>
          <w:sz w:val="24"/>
          <w:szCs w:val="24"/>
        </w:rPr>
        <w:t>Минска, Полоцка, Новополоцка,</w:t>
      </w:r>
      <w:r w:rsidR="00985E00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985E00">
        <w:rPr>
          <w:sz w:val="24"/>
          <w:szCs w:val="24"/>
        </w:rPr>
        <w:t xml:space="preserve"> </w:t>
      </w:r>
      <w:r w:rsidR="005A3C8B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0F6C1E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0F6C1E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proofErr w:type="gramStart"/>
      <w:r>
        <w:rPr>
          <w:sz w:val="24"/>
        </w:rPr>
        <w:t>Пригородная</w:t>
      </w:r>
      <w:proofErr w:type="gramEnd"/>
      <w:r>
        <w:rPr>
          <w:sz w:val="24"/>
        </w:rPr>
        <w:t xml:space="preserve">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0F6C1E">
        <w:rPr>
          <w:sz w:val="24"/>
        </w:rPr>
        <w:t>5</w:t>
      </w:r>
      <w:r w:rsidR="00AE3B55">
        <w:rPr>
          <w:sz w:val="24"/>
        </w:rPr>
        <w:t xml:space="preserve"> ПДК</w:t>
      </w:r>
      <w:r w:rsidR="006E6902">
        <w:rPr>
          <w:sz w:val="24"/>
        </w:rPr>
        <w:t>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0F6C1E">
        <w:rPr>
          <w:b/>
          <w:i/>
          <w:sz w:val="24"/>
        </w:rPr>
        <w:t>5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C1E" w:rsidRDefault="000F6C1E" w:rsidP="00511322">
      <w:r>
        <w:separator/>
      </w:r>
    </w:p>
  </w:endnote>
  <w:endnote w:type="continuationSeparator" w:id="0">
    <w:p w:rsidR="000F6C1E" w:rsidRDefault="000F6C1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C1E" w:rsidRDefault="000F6C1E" w:rsidP="00511322">
      <w:r>
        <w:separator/>
      </w:r>
    </w:p>
  </w:footnote>
  <w:footnote w:type="continuationSeparator" w:id="0">
    <w:p w:rsidR="000F6C1E" w:rsidRDefault="000F6C1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25.08.26 01:00</c:v>
                </c:pt>
                <c:pt idx="1">
                  <c:v>25.08.26 02:00</c:v>
                </c:pt>
                <c:pt idx="2">
                  <c:v>25.08.26 03:00</c:v>
                </c:pt>
                <c:pt idx="3">
                  <c:v>25.08.26 04:00</c:v>
                </c:pt>
                <c:pt idx="4">
                  <c:v>25.08.26 05:00</c:v>
                </c:pt>
                <c:pt idx="5">
                  <c:v>25.08.26 06:00</c:v>
                </c:pt>
                <c:pt idx="6">
                  <c:v>25.08.26 07:00</c:v>
                </c:pt>
                <c:pt idx="7">
                  <c:v>25.08.26 08:00</c:v>
                </c:pt>
                <c:pt idx="8">
                  <c:v>25.08.26 09:00</c:v>
                </c:pt>
                <c:pt idx="9">
                  <c:v>25.08.26 10:00</c:v>
                </c:pt>
                <c:pt idx="10">
                  <c:v>25.08.26 11:00</c:v>
                </c:pt>
                <c:pt idx="11">
                  <c:v>25.08.26 12:00</c:v>
                </c:pt>
                <c:pt idx="12">
                  <c:v>25.08.26 13:00</c:v>
                </c:pt>
                <c:pt idx="13">
                  <c:v>25.08.26 14:00</c:v>
                </c:pt>
                <c:pt idx="14">
                  <c:v>25.08.26 15:00</c:v>
                </c:pt>
                <c:pt idx="15">
                  <c:v>25.08.26 16:00</c:v>
                </c:pt>
                <c:pt idx="16">
                  <c:v>25.08.26 17:00</c:v>
                </c:pt>
                <c:pt idx="17">
                  <c:v>25.08.26 18:00</c:v>
                </c:pt>
                <c:pt idx="18">
                  <c:v>25.08.26 19:00</c:v>
                </c:pt>
                <c:pt idx="19">
                  <c:v>25.08.26 20:00</c:v>
                </c:pt>
                <c:pt idx="20">
                  <c:v>25.08.26 21:00</c:v>
                </c:pt>
                <c:pt idx="21">
                  <c:v>25.08.26 22:00</c:v>
                </c:pt>
                <c:pt idx="22">
                  <c:v>25.08.26 23:00</c:v>
                </c:pt>
                <c:pt idx="23">
                  <c:v>26.08.26 00:00</c:v>
                </c:pt>
                <c:pt idx="24">
                  <c:v>26.08.26 01:00</c:v>
                </c:pt>
                <c:pt idx="25">
                  <c:v>26.08.26 02:00</c:v>
                </c:pt>
                <c:pt idx="26">
                  <c:v>26.08.26 03:00</c:v>
                </c:pt>
                <c:pt idx="27">
                  <c:v>26.08.26 04:00</c:v>
                </c:pt>
                <c:pt idx="28">
                  <c:v>26.08.26 05:00</c:v>
                </c:pt>
                <c:pt idx="29">
                  <c:v>26.08.26 07:00</c:v>
                </c:pt>
                <c:pt idx="30">
                  <c:v>26.08.26 08:00</c:v>
                </c:pt>
                <c:pt idx="31">
                  <c:v>26.08.26 09:00</c:v>
                </c:pt>
                <c:pt idx="32">
                  <c:v>26.08.26 10:00</c:v>
                </c:pt>
                <c:pt idx="33">
                  <c:v>26.08.26 11:00</c:v>
                </c:pt>
                <c:pt idx="34">
                  <c:v>26.08.26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4.6439999999999997E-3</c:v>
                </c:pt>
                <c:pt idx="1">
                  <c:v>4.1399999999999996E-3</c:v>
                </c:pt>
                <c:pt idx="2">
                  <c:v>4.0799999999999994E-3</c:v>
                </c:pt>
                <c:pt idx="3">
                  <c:v>5.5539999999999999E-3</c:v>
                </c:pt>
                <c:pt idx="4">
                  <c:v>1.1216E-2</c:v>
                </c:pt>
                <c:pt idx="5">
                  <c:v>1.464E-2</c:v>
                </c:pt>
                <c:pt idx="6">
                  <c:v>2.1243999999999999E-2</c:v>
                </c:pt>
                <c:pt idx="7">
                  <c:v>2.9375999999999999E-2</c:v>
                </c:pt>
                <c:pt idx="8">
                  <c:v>3.1435999999999999E-2</c:v>
                </c:pt>
                <c:pt idx="9">
                  <c:v>3.2750000000000001E-2</c:v>
                </c:pt>
                <c:pt idx="10">
                  <c:v>3.2613999999999997E-2</c:v>
                </c:pt>
                <c:pt idx="11">
                  <c:v>3.2945999999999996E-2</c:v>
                </c:pt>
                <c:pt idx="12">
                  <c:v>2.9863999999999998E-2</c:v>
                </c:pt>
                <c:pt idx="13">
                  <c:v>2.8819999999999998E-2</c:v>
                </c:pt>
                <c:pt idx="14">
                  <c:v>2.478E-2</c:v>
                </c:pt>
                <c:pt idx="15">
                  <c:v>2.7204000000000002E-2</c:v>
                </c:pt>
                <c:pt idx="16">
                  <c:v>2.5286000000000003E-2</c:v>
                </c:pt>
                <c:pt idx="17">
                  <c:v>2.5625999999999999E-2</c:v>
                </c:pt>
                <c:pt idx="18">
                  <c:v>3.0456E-2</c:v>
                </c:pt>
                <c:pt idx="19">
                  <c:v>3.5704E-2</c:v>
                </c:pt>
                <c:pt idx="20">
                  <c:v>4.9230000000000003E-2</c:v>
                </c:pt>
                <c:pt idx="21">
                  <c:v>6.6113999999999992E-2</c:v>
                </c:pt>
                <c:pt idx="22">
                  <c:v>6.4686000000000007E-2</c:v>
                </c:pt>
                <c:pt idx="23">
                  <c:v>6.7126000000000005E-2</c:v>
                </c:pt>
                <c:pt idx="24">
                  <c:v>6.5834000000000004E-2</c:v>
                </c:pt>
                <c:pt idx="25">
                  <c:v>5.6489999999999999E-2</c:v>
                </c:pt>
                <c:pt idx="26">
                  <c:v>4.3874000000000003E-2</c:v>
                </c:pt>
                <c:pt idx="27">
                  <c:v>4.0556000000000002E-2</c:v>
                </c:pt>
                <c:pt idx="28">
                  <c:v>3.9683999999999997E-2</c:v>
                </c:pt>
                <c:pt idx="29">
                  <c:v>2.9883999999999997E-2</c:v>
                </c:pt>
                <c:pt idx="30">
                  <c:v>3.9530000000000003E-2</c:v>
                </c:pt>
                <c:pt idx="31">
                  <c:v>4.1295999999999999E-2</c:v>
                </c:pt>
                <c:pt idx="32">
                  <c:v>4.1945999999999997E-2</c:v>
                </c:pt>
                <c:pt idx="33">
                  <c:v>3.9449999999999999E-2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1.008E-2</c:v>
                </c:pt>
                <c:pt idx="1">
                  <c:v>1.0019999999999999E-2</c:v>
                </c:pt>
                <c:pt idx="2">
                  <c:v>1.01E-2</c:v>
                </c:pt>
                <c:pt idx="3">
                  <c:v>1.014E-2</c:v>
                </c:pt>
                <c:pt idx="4">
                  <c:v>1.0199999999999999E-2</c:v>
                </c:pt>
                <c:pt idx="5">
                  <c:v>1.014E-2</c:v>
                </c:pt>
                <c:pt idx="6">
                  <c:v>1.0359999999999999E-2</c:v>
                </c:pt>
                <c:pt idx="7">
                  <c:v>1.04E-2</c:v>
                </c:pt>
                <c:pt idx="8">
                  <c:v>1.0240000000000001E-2</c:v>
                </c:pt>
                <c:pt idx="9">
                  <c:v>1.018E-2</c:v>
                </c:pt>
                <c:pt idx="10">
                  <c:v>1.0119999999999999E-2</c:v>
                </c:pt>
                <c:pt idx="11">
                  <c:v>1.014E-2</c:v>
                </c:pt>
                <c:pt idx="12">
                  <c:v>1.008E-2</c:v>
                </c:pt>
                <c:pt idx="13">
                  <c:v>1.0060000000000001E-2</c:v>
                </c:pt>
                <c:pt idx="14">
                  <c:v>1.03E-2</c:v>
                </c:pt>
                <c:pt idx="15">
                  <c:v>1.0279999999999999E-2</c:v>
                </c:pt>
                <c:pt idx="16">
                  <c:v>1.03E-2</c:v>
                </c:pt>
                <c:pt idx="17">
                  <c:v>1.014E-2</c:v>
                </c:pt>
                <c:pt idx="18">
                  <c:v>1.01E-2</c:v>
                </c:pt>
                <c:pt idx="19">
                  <c:v>9.9600000000000001E-3</c:v>
                </c:pt>
                <c:pt idx="20">
                  <c:v>1.0240000000000001E-2</c:v>
                </c:pt>
                <c:pt idx="21">
                  <c:v>1.0539999999999999E-2</c:v>
                </c:pt>
                <c:pt idx="22">
                  <c:v>1.0800000000000001E-2</c:v>
                </c:pt>
                <c:pt idx="23">
                  <c:v>1.0699999999999999E-2</c:v>
                </c:pt>
                <c:pt idx="24">
                  <c:v>1.0619999999999999E-2</c:v>
                </c:pt>
                <c:pt idx="25">
                  <c:v>1.044E-2</c:v>
                </c:pt>
                <c:pt idx="26">
                  <c:v>1.0359999999999999E-2</c:v>
                </c:pt>
                <c:pt idx="27">
                  <c:v>1.038E-2</c:v>
                </c:pt>
                <c:pt idx="28">
                  <c:v>1.026E-2</c:v>
                </c:pt>
                <c:pt idx="29">
                  <c:v>1.042E-2</c:v>
                </c:pt>
                <c:pt idx="30">
                  <c:v>1.056E-2</c:v>
                </c:pt>
                <c:pt idx="31">
                  <c:v>1.038E-2</c:v>
                </c:pt>
                <c:pt idx="32">
                  <c:v>1.0320000000000001E-2</c:v>
                </c:pt>
                <c:pt idx="33">
                  <c:v>1.0199999999999999E-2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4.9880000000000001E-2</c:v>
                </c:pt>
                <c:pt idx="1">
                  <c:v>4.9000000000000002E-2</c:v>
                </c:pt>
                <c:pt idx="2">
                  <c:v>5.0840000000000003E-2</c:v>
                </c:pt>
                <c:pt idx="3">
                  <c:v>5.0279999999999998E-2</c:v>
                </c:pt>
                <c:pt idx="4">
                  <c:v>5.0720000000000001E-2</c:v>
                </c:pt>
                <c:pt idx="5">
                  <c:v>4.752E-2</c:v>
                </c:pt>
                <c:pt idx="6">
                  <c:v>2.2839999999999999E-2</c:v>
                </c:pt>
                <c:pt idx="7">
                  <c:v>1.4080000000000001E-2</c:v>
                </c:pt>
                <c:pt idx="8">
                  <c:v>2.12E-2</c:v>
                </c:pt>
                <c:pt idx="9">
                  <c:v>2.5999999999999999E-2</c:v>
                </c:pt>
                <c:pt idx="10">
                  <c:v>2.8480000000000002E-2</c:v>
                </c:pt>
                <c:pt idx="11">
                  <c:v>3.0760000000000003E-2</c:v>
                </c:pt>
                <c:pt idx="12">
                  <c:v>3.6719999999999996E-2</c:v>
                </c:pt>
                <c:pt idx="13">
                  <c:v>2.9679999999999998E-2</c:v>
                </c:pt>
                <c:pt idx="14">
                  <c:v>2.3640000000000001E-2</c:v>
                </c:pt>
                <c:pt idx="15">
                  <c:v>2.3600000000000003E-2</c:v>
                </c:pt>
                <c:pt idx="16">
                  <c:v>2.792E-2</c:v>
                </c:pt>
                <c:pt idx="17">
                  <c:v>3.9880000000000006E-2</c:v>
                </c:pt>
                <c:pt idx="18">
                  <c:v>3.4599999999999999E-2</c:v>
                </c:pt>
                <c:pt idx="19">
                  <c:v>3.4040000000000001E-2</c:v>
                </c:pt>
                <c:pt idx="20">
                  <c:v>1.3560000000000001E-2</c:v>
                </c:pt>
                <c:pt idx="21">
                  <c:v>1.64E-3</c:v>
                </c:pt>
                <c:pt idx="22">
                  <c:v>1.1200000000000001E-3</c:v>
                </c:pt>
                <c:pt idx="23">
                  <c:v>1.24E-3</c:v>
                </c:pt>
                <c:pt idx="24">
                  <c:v>4.0000000000000003E-5</c:v>
                </c:pt>
                <c:pt idx="25">
                  <c:v>1.048E-2</c:v>
                </c:pt>
                <c:pt idx="26">
                  <c:v>1.6079999999999997E-2</c:v>
                </c:pt>
                <c:pt idx="27">
                  <c:v>1.248E-2</c:v>
                </c:pt>
                <c:pt idx="28">
                  <c:v>1.208E-2</c:v>
                </c:pt>
                <c:pt idx="29">
                  <c:v>6.1600000000000005E-3</c:v>
                </c:pt>
                <c:pt idx="30">
                  <c:v>2.0000000000000001E-4</c:v>
                </c:pt>
                <c:pt idx="31">
                  <c:v>7.1999999999999998E-3</c:v>
                </c:pt>
                <c:pt idx="32">
                  <c:v>4.3600000000000002E-3</c:v>
                </c:pt>
                <c:pt idx="33">
                  <c:v>4.4000000000000003E-3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803968"/>
        <c:axId val="46805760"/>
      </c:lineChart>
      <c:dateAx>
        <c:axId val="46803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805760"/>
        <c:crosses val="autoZero"/>
        <c:auto val="0"/>
        <c:lblOffset val="100"/>
        <c:baseTimeUnit val="days"/>
        <c:majorUnit val="4"/>
        <c:minorUnit val="1"/>
      </c:dateAx>
      <c:valAx>
        <c:axId val="4680576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80396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0.58599999999999997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0.49399999999999999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0.374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0.30599999999999999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0.19400000000000001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0.14399999999999999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0.13600000000000001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382400"/>
        <c:axId val="79383936"/>
      </c:barChart>
      <c:catAx>
        <c:axId val="79382400"/>
        <c:scaling>
          <c:orientation val="minMax"/>
        </c:scaling>
        <c:delete val="1"/>
        <c:axPos val="b"/>
        <c:majorTickMark val="out"/>
        <c:minorTickMark val="none"/>
        <c:tickLblPos val="nextTo"/>
        <c:crossAx val="79383936"/>
        <c:crosses val="autoZero"/>
        <c:auto val="1"/>
        <c:lblAlgn val="ctr"/>
        <c:lblOffset val="100"/>
        <c:noMultiLvlLbl val="0"/>
      </c:catAx>
      <c:valAx>
        <c:axId val="793839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382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5184214191099555"/>
          <c:h val="0.9639472519646333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3F596A-619C-47A5-AB66-C8CFF966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2026-08-26T11:59:00Z</dcterms:created>
  <dcterms:modified xsi:type="dcterms:W3CDTF">2026-08-26T12:13:00Z</dcterms:modified>
</cp:coreProperties>
</file>