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6669BA">
        <w:t>27</w:t>
      </w:r>
      <w:r w:rsidR="00510B4F">
        <w:t xml:space="preserve"> </w:t>
      </w:r>
      <w:r w:rsidR="008818CA">
        <w:t>декабря</w:t>
      </w:r>
      <w:r>
        <w:t xml:space="preserve"> и в первой половине дня </w:t>
      </w:r>
      <w:r w:rsidR="006669BA">
        <w:t>28</w:t>
      </w:r>
      <w:r w:rsidR="00510B4F">
        <w:t xml:space="preserve"> </w:t>
      </w:r>
      <w:r w:rsidR="008818CA">
        <w:t>декабря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DC4E29">
        <w:t>были существенно ниже</w:t>
      </w:r>
      <w:r w:rsidR="00B17ABA">
        <w:t xml:space="preserve"> </w:t>
      </w:r>
      <w:r w:rsidR="002B7A72">
        <w:t>нормативов качества</w:t>
      </w:r>
      <w:r w:rsidRPr="00A8073A">
        <w:t>.</w:t>
      </w:r>
    </w:p>
    <w:p w:rsidR="00F66BE5" w:rsidRDefault="006669BA" w:rsidP="00DE3C9C">
      <w:pPr>
        <w:ind w:firstLine="709"/>
        <w:jc w:val="both"/>
      </w:pPr>
      <w:r>
        <w:t>Увеличение содержания в воздухе азота оксидов отмечено в утренние часы в районе ул. Героев 120 Дивизии. Максимальная концентрация азота оксида превышала ПДК 1,15 раза.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6669BA">
        <w:rPr>
          <w:b/>
          <w:i/>
        </w:rPr>
        <w:t>27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28</w:t>
      </w:r>
      <w:r w:rsidR="0091788D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F54EDC" w:rsidRDefault="006669BA" w:rsidP="00B750E8">
      <w:pPr>
        <w:ind w:firstLine="709"/>
        <w:jc w:val="center"/>
      </w:pPr>
      <w:bookmarkStart w:id="0" w:name="_GoBack"/>
      <w:bookmarkEnd w:id="0"/>
      <w:r w:rsidRPr="006669BA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7135">
        <w:t>ые</w:t>
      </w:r>
      <w:r w:rsidR="008D0E77">
        <w:t xml:space="preserve"> концентраци</w:t>
      </w:r>
      <w:r w:rsidR="00A37135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042314">
        <w:t xml:space="preserve">городах </w:t>
      </w:r>
      <w:r w:rsidR="00560600">
        <w:t>республики</w:t>
      </w:r>
      <w:r w:rsidR="00042314">
        <w:t xml:space="preserve"> </w:t>
      </w:r>
      <w:r w:rsidR="00BC6918">
        <w:t xml:space="preserve">не превышали </w:t>
      </w:r>
      <w:r w:rsidR="00951818">
        <w:t>0,4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560600">
        <w:t>ые</w:t>
      </w:r>
      <w:r>
        <w:t xml:space="preserve"> концентраци</w:t>
      </w:r>
      <w:r w:rsidR="00560600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964AB9">
        <w:t xml:space="preserve"> </w:t>
      </w:r>
      <w:r w:rsidR="00560600">
        <w:t>и</w:t>
      </w:r>
      <w:r w:rsidR="000605C9">
        <w:t xml:space="preserve"> Жлобине (район ул. </w:t>
      </w:r>
      <w:proofErr w:type="gramStart"/>
      <w:r w:rsidR="000605C9">
        <w:t>Пригородная</w:t>
      </w:r>
      <w:proofErr w:type="gramEnd"/>
      <w:r w:rsidR="000605C9">
        <w:t xml:space="preserve">) </w:t>
      </w:r>
      <w:r w:rsidR="00560600">
        <w:t xml:space="preserve">составляли </w:t>
      </w:r>
      <w:r w:rsidR="003C309E">
        <w:t>0,3</w:t>
      </w:r>
      <w:r w:rsidR="00560600">
        <w:t xml:space="preserve"> ПДК и </w:t>
      </w:r>
      <w:r w:rsidR="003C309E">
        <w:t>0,5</w:t>
      </w:r>
      <w:r w:rsidR="00560600">
        <w:t xml:space="preserve"> ПДК, соответственно</w:t>
      </w:r>
      <w:r w:rsidR="000605C9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D0690E" w:rsidRDefault="00A70C40" w:rsidP="00F728AE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669BA">
        <w:rPr>
          <w:b/>
          <w:i/>
        </w:rPr>
        <w:t>27</w:t>
      </w:r>
      <w:r w:rsidR="003E06DD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p w:rsidR="00C01D7B" w:rsidRPr="00A70C40" w:rsidRDefault="006669BA" w:rsidP="00C01D7B">
      <w:pPr>
        <w:rPr>
          <w:b/>
          <w:i/>
        </w:rPr>
      </w:pPr>
      <w:r w:rsidRPr="006669BA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473710</wp:posOffset>
            </wp:positionV>
            <wp:extent cx="5829300" cy="3495675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C01D7B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068164314842819E-2"/>
          <c:y val="0.14505745083028879"/>
          <c:w val="0.7285911313717367"/>
          <c:h val="0.75352106288571163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27.12.18 01:00</c:v>
                </c:pt>
                <c:pt idx="1">
                  <c:v>27.12.18 02:00</c:v>
                </c:pt>
                <c:pt idx="2">
                  <c:v>27.12.18 03:00</c:v>
                </c:pt>
                <c:pt idx="3">
                  <c:v>27.12.18 04:00</c:v>
                </c:pt>
                <c:pt idx="4">
                  <c:v>27.12.18 05:00</c:v>
                </c:pt>
                <c:pt idx="5">
                  <c:v>27.12.18 06:00</c:v>
                </c:pt>
                <c:pt idx="6">
                  <c:v>27.12.18 07:00</c:v>
                </c:pt>
                <c:pt idx="7">
                  <c:v>27.12.18 08:00</c:v>
                </c:pt>
                <c:pt idx="8">
                  <c:v>27.12.18 09:00</c:v>
                </c:pt>
                <c:pt idx="9">
                  <c:v>27.12.18 10:00</c:v>
                </c:pt>
                <c:pt idx="10">
                  <c:v>27.12.18 11:00</c:v>
                </c:pt>
                <c:pt idx="11">
                  <c:v>27.12.18 12:00</c:v>
                </c:pt>
                <c:pt idx="12">
                  <c:v>27.12.18 13:00</c:v>
                </c:pt>
                <c:pt idx="13">
                  <c:v>27.12.18 14:00</c:v>
                </c:pt>
                <c:pt idx="14">
                  <c:v>27.12.18 15:00</c:v>
                </c:pt>
                <c:pt idx="15">
                  <c:v>27.12.18 16:00</c:v>
                </c:pt>
                <c:pt idx="16">
                  <c:v>27.12.18 17:00</c:v>
                </c:pt>
                <c:pt idx="17">
                  <c:v>27.12.18 18:00</c:v>
                </c:pt>
                <c:pt idx="18">
                  <c:v>27.12.18 19:00</c:v>
                </c:pt>
                <c:pt idx="19">
                  <c:v>27.12.18 20:00</c:v>
                </c:pt>
                <c:pt idx="20">
                  <c:v>27.12.18 21:00</c:v>
                </c:pt>
                <c:pt idx="21">
                  <c:v>27.12.18 22:00</c:v>
                </c:pt>
                <c:pt idx="22">
                  <c:v>27.12.18 23:00</c:v>
                </c:pt>
                <c:pt idx="23">
                  <c:v>28.12.18 00:00</c:v>
                </c:pt>
                <c:pt idx="24">
                  <c:v>28.12.18 01:00</c:v>
                </c:pt>
                <c:pt idx="25">
                  <c:v>28.12.18 02:00</c:v>
                </c:pt>
                <c:pt idx="26">
                  <c:v>28.12.18 03:00</c:v>
                </c:pt>
                <c:pt idx="27">
                  <c:v>28.12.18 04:00</c:v>
                </c:pt>
                <c:pt idx="28">
                  <c:v>28.12.18 05:00</c:v>
                </c:pt>
                <c:pt idx="29">
                  <c:v>28.12.18 07:00</c:v>
                </c:pt>
                <c:pt idx="30">
                  <c:v>28.12.18 08:00</c:v>
                </c:pt>
                <c:pt idx="31">
                  <c:v>28.12.18 09:00</c:v>
                </c:pt>
                <c:pt idx="32">
                  <c:v>28.12.18 10:00</c:v>
                </c:pt>
                <c:pt idx="33">
                  <c:v>28.12.18 11:00</c:v>
                </c:pt>
                <c:pt idx="34">
                  <c:v>28.12.18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1.3080000000000001E-2</c:v>
                </c:pt>
                <c:pt idx="1">
                  <c:v>1.1560000000000003E-2</c:v>
                </c:pt>
                <c:pt idx="2">
                  <c:v>1.2E-2</c:v>
                </c:pt>
                <c:pt idx="3">
                  <c:v>1.1800000000000003E-2</c:v>
                </c:pt>
                <c:pt idx="4">
                  <c:v>1.1280000000000002E-2</c:v>
                </c:pt>
                <c:pt idx="5">
                  <c:v>1.6480000000000005E-2</c:v>
                </c:pt>
                <c:pt idx="6">
                  <c:v>4.8279999999999997E-2</c:v>
                </c:pt>
                <c:pt idx="7">
                  <c:v>0.15776000000000001</c:v>
                </c:pt>
                <c:pt idx="8">
                  <c:v>0.29228000000000004</c:v>
                </c:pt>
                <c:pt idx="9">
                  <c:v>0.28248000000000006</c:v>
                </c:pt>
                <c:pt idx="10">
                  <c:v>0.3005600000000001</c:v>
                </c:pt>
                <c:pt idx="11">
                  <c:v>0.39916000000000007</c:v>
                </c:pt>
                <c:pt idx="12">
                  <c:v>0.26648000000000011</c:v>
                </c:pt>
                <c:pt idx="13">
                  <c:v>0.35076000000000002</c:v>
                </c:pt>
                <c:pt idx="14">
                  <c:v>0.39768000000000014</c:v>
                </c:pt>
                <c:pt idx="15">
                  <c:v>0.4156800000000001</c:v>
                </c:pt>
                <c:pt idx="16">
                  <c:v>0.48868000000000006</c:v>
                </c:pt>
                <c:pt idx="17">
                  <c:v>0.52191999999999983</c:v>
                </c:pt>
                <c:pt idx="18">
                  <c:v>0.53167999999999993</c:v>
                </c:pt>
                <c:pt idx="19">
                  <c:v>0.47796000000000005</c:v>
                </c:pt>
                <c:pt idx="20">
                  <c:v>0.51279999999999992</c:v>
                </c:pt>
                <c:pt idx="21">
                  <c:v>0.51732</c:v>
                </c:pt>
                <c:pt idx="22">
                  <c:v>0.42420000000000002</c:v>
                </c:pt>
                <c:pt idx="23">
                  <c:v>0.33864000000000005</c:v>
                </c:pt>
                <c:pt idx="24">
                  <c:v>0.19824000000000003</c:v>
                </c:pt>
                <c:pt idx="25">
                  <c:v>0.13452</c:v>
                </c:pt>
                <c:pt idx="26">
                  <c:v>0.13</c:v>
                </c:pt>
                <c:pt idx="27">
                  <c:v>0.13324000000000003</c:v>
                </c:pt>
                <c:pt idx="28">
                  <c:v>9.760000000000002E-2</c:v>
                </c:pt>
                <c:pt idx="29">
                  <c:v>0.23940000000000003</c:v>
                </c:pt>
                <c:pt idx="30">
                  <c:v>0.36880000000000007</c:v>
                </c:pt>
                <c:pt idx="31">
                  <c:v>0.48052000000000006</c:v>
                </c:pt>
                <c:pt idx="32">
                  <c:v>0.50963999999999998</c:v>
                </c:pt>
                <c:pt idx="33">
                  <c:v>0.58560000000000001</c:v>
                </c:pt>
                <c:pt idx="34">
                  <c:v>0.49928000000000006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27.12.18 01:00</c:v>
                </c:pt>
                <c:pt idx="1">
                  <c:v>27.12.18 02:00</c:v>
                </c:pt>
                <c:pt idx="2">
                  <c:v>27.12.18 03:00</c:v>
                </c:pt>
                <c:pt idx="3">
                  <c:v>27.12.18 04:00</c:v>
                </c:pt>
                <c:pt idx="4">
                  <c:v>27.12.18 05:00</c:v>
                </c:pt>
                <c:pt idx="5">
                  <c:v>27.12.18 06:00</c:v>
                </c:pt>
                <c:pt idx="6">
                  <c:v>27.12.18 07:00</c:v>
                </c:pt>
                <c:pt idx="7">
                  <c:v>27.12.18 08:00</c:v>
                </c:pt>
                <c:pt idx="8">
                  <c:v>27.12.18 09:00</c:v>
                </c:pt>
                <c:pt idx="9">
                  <c:v>27.12.18 10:00</c:v>
                </c:pt>
                <c:pt idx="10">
                  <c:v>27.12.18 11:00</c:v>
                </c:pt>
                <c:pt idx="11">
                  <c:v>27.12.18 12:00</c:v>
                </c:pt>
                <c:pt idx="12">
                  <c:v>27.12.18 13:00</c:v>
                </c:pt>
                <c:pt idx="13">
                  <c:v>27.12.18 14:00</c:v>
                </c:pt>
                <c:pt idx="14">
                  <c:v>27.12.18 15:00</c:v>
                </c:pt>
                <c:pt idx="15">
                  <c:v>27.12.18 16:00</c:v>
                </c:pt>
                <c:pt idx="16">
                  <c:v>27.12.18 17:00</c:v>
                </c:pt>
                <c:pt idx="17">
                  <c:v>27.12.18 18:00</c:v>
                </c:pt>
                <c:pt idx="18">
                  <c:v>27.12.18 19:00</c:v>
                </c:pt>
                <c:pt idx="19">
                  <c:v>27.12.18 20:00</c:v>
                </c:pt>
                <c:pt idx="20">
                  <c:v>27.12.18 21:00</c:v>
                </c:pt>
                <c:pt idx="21">
                  <c:v>27.12.18 22:00</c:v>
                </c:pt>
                <c:pt idx="22">
                  <c:v>27.12.18 23:00</c:v>
                </c:pt>
                <c:pt idx="23">
                  <c:v>28.12.18 00:00</c:v>
                </c:pt>
                <c:pt idx="24">
                  <c:v>28.12.18 01:00</c:v>
                </c:pt>
                <c:pt idx="25">
                  <c:v>28.12.18 02:00</c:v>
                </c:pt>
                <c:pt idx="26">
                  <c:v>28.12.18 03:00</c:v>
                </c:pt>
                <c:pt idx="27">
                  <c:v>28.12.18 04:00</c:v>
                </c:pt>
                <c:pt idx="28">
                  <c:v>28.12.18 05:00</c:v>
                </c:pt>
                <c:pt idx="29">
                  <c:v>28.12.18 07:00</c:v>
                </c:pt>
                <c:pt idx="30">
                  <c:v>28.12.18 08:00</c:v>
                </c:pt>
                <c:pt idx="31">
                  <c:v>28.12.18 09:00</c:v>
                </c:pt>
                <c:pt idx="32">
                  <c:v>28.12.18 10:00</c:v>
                </c:pt>
                <c:pt idx="33">
                  <c:v>28.12.18 11:00</c:v>
                </c:pt>
                <c:pt idx="34">
                  <c:v>28.12.18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9.7400000000000004E-3</c:v>
                </c:pt>
                <c:pt idx="1">
                  <c:v>9.4360000000000051E-3</c:v>
                </c:pt>
                <c:pt idx="2">
                  <c:v>9.5460000000000041E-3</c:v>
                </c:pt>
                <c:pt idx="3">
                  <c:v>9.7040000000000008E-3</c:v>
                </c:pt>
                <c:pt idx="4">
                  <c:v>9.7900000000000001E-3</c:v>
                </c:pt>
                <c:pt idx="5">
                  <c:v>9.6460000000000001E-3</c:v>
                </c:pt>
                <c:pt idx="6">
                  <c:v>1.1023999999999999E-2</c:v>
                </c:pt>
                <c:pt idx="7">
                  <c:v>1.8296E-2</c:v>
                </c:pt>
                <c:pt idx="8">
                  <c:v>3.2636000000000005E-2</c:v>
                </c:pt>
                <c:pt idx="9">
                  <c:v>3.2954000000000004E-2</c:v>
                </c:pt>
                <c:pt idx="10">
                  <c:v>4.0635999999999999E-2</c:v>
                </c:pt>
                <c:pt idx="11">
                  <c:v>4.4034000000000011E-2</c:v>
                </c:pt>
                <c:pt idx="12">
                  <c:v>3.0216000000000007E-2</c:v>
                </c:pt>
                <c:pt idx="13">
                  <c:v>4.0843999999999998E-2</c:v>
                </c:pt>
                <c:pt idx="14">
                  <c:v>4.5150000000000003E-2</c:v>
                </c:pt>
                <c:pt idx="15">
                  <c:v>4.078600000000001E-2</c:v>
                </c:pt>
                <c:pt idx="16">
                  <c:v>5.5829999999999998E-2</c:v>
                </c:pt>
                <c:pt idx="17">
                  <c:v>7.1365999999999999E-2</c:v>
                </c:pt>
                <c:pt idx="18">
                  <c:v>8.3804000000000031E-2</c:v>
                </c:pt>
                <c:pt idx="19">
                  <c:v>7.8635999999999998E-2</c:v>
                </c:pt>
                <c:pt idx="20">
                  <c:v>9.5206000000000041E-2</c:v>
                </c:pt>
                <c:pt idx="21">
                  <c:v>0.13203599999999999</c:v>
                </c:pt>
                <c:pt idx="22">
                  <c:v>9.9326000000000039E-2</c:v>
                </c:pt>
                <c:pt idx="23">
                  <c:v>8.0800000000000025E-2</c:v>
                </c:pt>
                <c:pt idx="24">
                  <c:v>4.4176000000000007E-2</c:v>
                </c:pt>
                <c:pt idx="25">
                  <c:v>3.6136000000000001E-2</c:v>
                </c:pt>
                <c:pt idx="26">
                  <c:v>3.5436000000000002E-2</c:v>
                </c:pt>
                <c:pt idx="27">
                  <c:v>3.3343999999999999E-2</c:v>
                </c:pt>
                <c:pt idx="28">
                  <c:v>3.5184E-2</c:v>
                </c:pt>
                <c:pt idx="29">
                  <c:v>5.1943999999999997E-2</c:v>
                </c:pt>
                <c:pt idx="30">
                  <c:v>0.15444600000000006</c:v>
                </c:pt>
                <c:pt idx="31">
                  <c:v>0.33577600000000007</c:v>
                </c:pt>
                <c:pt idx="32">
                  <c:v>0.26976600000000001</c:v>
                </c:pt>
                <c:pt idx="33">
                  <c:v>0.27732400000000007</c:v>
                </c:pt>
                <c:pt idx="34">
                  <c:v>0.162774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27.12.18 01:00</c:v>
                </c:pt>
                <c:pt idx="1">
                  <c:v>27.12.18 02:00</c:v>
                </c:pt>
                <c:pt idx="2">
                  <c:v>27.12.18 03:00</c:v>
                </c:pt>
                <c:pt idx="3">
                  <c:v>27.12.18 04:00</c:v>
                </c:pt>
                <c:pt idx="4">
                  <c:v>27.12.18 05:00</c:v>
                </c:pt>
                <c:pt idx="5">
                  <c:v>27.12.18 06:00</c:v>
                </c:pt>
                <c:pt idx="6">
                  <c:v>27.12.18 07:00</c:v>
                </c:pt>
                <c:pt idx="7">
                  <c:v>27.12.18 08:00</c:v>
                </c:pt>
                <c:pt idx="8">
                  <c:v>27.12.18 09:00</c:v>
                </c:pt>
                <c:pt idx="9">
                  <c:v>27.12.18 10:00</c:v>
                </c:pt>
                <c:pt idx="10">
                  <c:v>27.12.18 11:00</c:v>
                </c:pt>
                <c:pt idx="11">
                  <c:v>27.12.18 12:00</c:v>
                </c:pt>
                <c:pt idx="12">
                  <c:v>27.12.18 13:00</c:v>
                </c:pt>
                <c:pt idx="13">
                  <c:v>27.12.18 14:00</c:v>
                </c:pt>
                <c:pt idx="14">
                  <c:v>27.12.18 15:00</c:v>
                </c:pt>
                <c:pt idx="15">
                  <c:v>27.12.18 16:00</c:v>
                </c:pt>
                <c:pt idx="16">
                  <c:v>27.12.18 17:00</c:v>
                </c:pt>
                <c:pt idx="17">
                  <c:v>27.12.18 18:00</c:v>
                </c:pt>
                <c:pt idx="18">
                  <c:v>27.12.18 19:00</c:v>
                </c:pt>
                <c:pt idx="19">
                  <c:v>27.12.18 20:00</c:v>
                </c:pt>
                <c:pt idx="20">
                  <c:v>27.12.18 21:00</c:v>
                </c:pt>
                <c:pt idx="21">
                  <c:v>27.12.18 22:00</c:v>
                </c:pt>
                <c:pt idx="22">
                  <c:v>27.12.18 23:00</c:v>
                </c:pt>
                <c:pt idx="23">
                  <c:v>28.12.18 00:00</c:v>
                </c:pt>
                <c:pt idx="24">
                  <c:v>28.12.18 01:00</c:v>
                </c:pt>
                <c:pt idx="25">
                  <c:v>28.12.18 02:00</c:v>
                </c:pt>
                <c:pt idx="26">
                  <c:v>28.12.18 03:00</c:v>
                </c:pt>
                <c:pt idx="27">
                  <c:v>28.12.18 04:00</c:v>
                </c:pt>
                <c:pt idx="28">
                  <c:v>28.12.18 05:00</c:v>
                </c:pt>
                <c:pt idx="29">
                  <c:v>28.12.18 07:00</c:v>
                </c:pt>
                <c:pt idx="30">
                  <c:v>28.12.18 08:00</c:v>
                </c:pt>
                <c:pt idx="31">
                  <c:v>28.12.18 09:00</c:v>
                </c:pt>
                <c:pt idx="32">
                  <c:v>28.12.18 10:00</c:v>
                </c:pt>
                <c:pt idx="33">
                  <c:v>28.12.18 11:00</c:v>
                </c:pt>
                <c:pt idx="34">
                  <c:v>28.12.18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8.4520000000000026E-2</c:v>
                </c:pt>
                <c:pt idx="1">
                  <c:v>8.432000000000002E-2</c:v>
                </c:pt>
                <c:pt idx="2">
                  <c:v>8.432000000000002E-2</c:v>
                </c:pt>
                <c:pt idx="3">
                  <c:v>8.3960000000000035E-2</c:v>
                </c:pt>
                <c:pt idx="4">
                  <c:v>8.366000000000004E-2</c:v>
                </c:pt>
                <c:pt idx="5">
                  <c:v>8.3900000000000016E-2</c:v>
                </c:pt>
                <c:pt idx="6">
                  <c:v>8.3720000000000031E-2</c:v>
                </c:pt>
                <c:pt idx="7">
                  <c:v>8.4420000000000009E-2</c:v>
                </c:pt>
                <c:pt idx="8">
                  <c:v>8.4560000000000038E-2</c:v>
                </c:pt>
                <c:pt idx="9">
                  <c:v>8.3980000000000041E-2</c:v>
                </c:pt>
                <c:pt idx="10">
                  <c:v>8.3560000000000037E-2</c:v>
                </c:pt>
                <c:pt idx="11">
                  <c:v>8.4620000000000029E-2</c:v>
                </c:pt>
                <c:pt idx="12">
                  <c:v>8.4340000000000026E-2</c:v>
                </c:pt>
                <c:pt idx="13">
                  <c:v>8.5280000000000009E-2</c:v>
                </c:pt>
                <c:pt idx="14">
                  <c:v>8.5960000000000023E-2</c:v>
                </c:pt>
                <c:pt idx="15">
                  <c:v>8.448E-2</c:v>
                </c:pt>
                <c:pt idx="16">
                  <c:v>8.4940000000000002E-2</c:v>
                </c:pt>
                <c:pt idx="17">
                  <c:v>8.5479999999999987E-2</c:v>
                </c:pt>
                <c:pt idx="18">
                  <c:v>8.5360000000000005E-2</c:v>
                </c:pt>
                <c:pt idx="19">
                  <c:v>8.5380000000000011E-2</c:v>
                </c:pt>
                <c:pt idx="20">
                  <c:v>8.5100000000000023E-2</c:v>
                </c:pt>
                <c:pt idx="21">
                  <c:v>8.6040000000000005E-2</c:v>
                </c:pt>
                <c:pt idx="22">
                  <c:v>8.5479999999999987E-2</c:v>
                </c:pt>
                <c:pt idx="23">
                  <c:v>8.5600000000000037E-2</c:v>
                </c:pt>
                <c:pt idx="24">
                  <c:v>8.5740000000000025E-2</c:v>
                </c:pt>
                <c:pt idx="25">
                  <c:v>8.4080000000000002E-2</c:v>
                </c:pt>
                <c:pt idx="26">
                  <c:v>8.4580000000000016E-2</c:v>
                </c:pt>
                <c:pt idx="27">
                  <c:v>8.4900000000000017E-2</c:v>
                </c:pt>
                <c:pt idx="28">
                  <c:v>8.4540000000000018E-2</c:v>
                </c:pt>
                <c:pt idx="29">
                  <c:v>8.584E-2</c:v>
                </c:pt>
                <c:pt idx="30">
                  <c:v>8.6380000000000012E-2</c:v>
                </c:pt>
                <c:pt idx="31">
                  <c:v>8.838E-2</c:v>
                </c:pt>
                <c:pt idx="32">
                  <c:v>8.9180000000000023E-2</c:v>
                </c:pt>
                <c:pt idx="33">
                  <c:v>9.062000000000002E-2</c:v>
                </c:pt>
                <c:pt idx="34">
                  <c:v>8.8700000000000015E-2</c:v>
                </c:pt>
              </c:numCache>
            </c:numRef>
          </c:val>
        </c:ser>
        <c:marker val="1"/>
        <c:axId val="91953024"/>
        <c:axId val="91954560"/>
      </c:lineChart>
      <c:catAx>
        <c:axId val="919530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54560"/>
        <c:crosses val="autoZero"/>
        <c:auto val="1"/>
        <c:lblAlgn val="ctr"/>
        <c:lblOffset val="100"/>
        <c:tickLblSkip val="10"/>
        <c:tickMarkSkip val="5"/>
      </c:catAx>
      <c:valAx>
        <c:axId val="91954560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53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400000000000108E-2"/>
          <c:y val="4.2857142857142913E-2"/>
          <c:w val="0.6096218326932582"/>
          <c:h val="0.87714285714285833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0.18000000000000002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0.15000000000000002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0.15000000000000002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92000256"/>
        <c:axId val="92001792"/>
      </c:barChart>
      <c:catAx>
        <c:axId val="920002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01792"/>
        <c:crosses val="autoZero"/>
        <c:auto val="1"/>
        <c:lblAlgn val="ctr"/>
        <c:lblOffset val="100"/>
        <c:tickLblSkip val="2"/>
        <c:tickMarkSkip val="1"/>
      </c:catAx>
      <c:valAx>
        <c:axId val="92001792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0025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880000000000173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3A9DE-0500-4FA4-9076-592016FE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2018-12-28T09:29:00Z</dcterms:created>
  <dcterms:modified xsi:type="dcterms:W3CDTF">2018-12-28T09:45:00Z</dcterms:modified>
</cp:coreProperties>
</file>